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429E" w14:textId="5E64FEBD" w:rsidR="006D5415" w:rsidRPr="00592B96" w:rsidRDefault="001F4E51" w:rsidP="001F4E51">
      <w:pPr>
        <w:bidi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 w:rsidRPr="00592B96">
        <w:rPr>
          <w:rFonts w:ascii="IranNastaliq" w:eastAsia="Times New Roman" w:hAnsi="IranNastaliq" w:cs="IranNastaliq"/>
          <w:noProof/>
          <w:sz w:val="32"/>
          <w:szCs w:val="32"/>
          <w:rtl/>
        </w:rPr>
        <w:t>بسمه تعالی</w:t>
      </w:r>
    </w:p>
    <w:p w14:paraId="1680429F" w14:textId="77777777" w:rsidR="00164368" w:rsidRDefault="00164368" w:rsidP="00164368">
      <w:pPr>
        <w:bidi/>
        <w:rPr>
          <w:rtl/>
          <w:lang w:bidi="fa-IR"/>
        </w:rPr>
      </w:pPr>
    </w:p>
    <w:p w14:paraId="168042A0" w14:textId="77777777" w:rsidR="00164368" w:rsidRDefault="00164368" w:rsidP="00164368">
      <w:pPr>
        <w:bidi/>
        <w:rPr>
          <w:rtl/>
          <w:lang w:bidi="fa-IR"/>
        </w:rPr>
      </w:pPr>
    </w:p>
    <w:p w14:paraId="168042A1" w14:textId="4EEC6C8E" w:rsidR="00164368" w:rsidRDefault="001F4E51" w:rsidP="001F4E51">
      <w:pPr>
        <w:bidi/>
        <w:jc w:val="center"/>
        <w:rPr>
          <w:rtl/>
          <w:lang w:bidi="fa-IR"/>
        </w:rPr>
      </w:pPr>
      <w:r w:rsidRPr="001F4E51">
        <w:rPr>
          <w:rFonts w:cs="Times New Roman"/>
          <w:noProof/>
          <w:rtl/>
        </w:rPr>
        <w:drawing>
          <wp:inline distT="0" distB="0" distL="0" distR="0" wp14:anchorId="2CE9923D" wp14:editId="01FFD2F3">
            <wp:extent cx="4429125" cy="2952750"/>
            <wp:effectExtent l="76200" t="76200" r="142875" b="133350"/>
            <wp:docPr id="3" name="Picture 3" descr="D:\daneshdoost\C-FOOD\ایام خاص\رمضان\1402\1183164_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neshdoost\C-FOOD\ایام خاص\رمضان\1402\1183164_84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388" cy="2952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68042A2" w14:textId="781705BA" w:rsidR="00164368" w:rsidRDefault="00164368" w:rsidP="00164368">
      <w:pPr>
        <w:bidi/>
        <w:jc w:val="center"/>
        <w:rPr>
          <w:rtl/>
          <w:lang w:bidi="fa-IR"/>
        </w:rPr>
      </w:pPr>
    </w:p>
    <w:p w14:paraId="5568BA1F" w14:textId="61DC63D1" w:rsidR="00C12CD5" w:rsidRDefault="00C12CD5" w:rsidP="0045719F">
      <w:pPr>
        <w:shd w:val="clear" w:color="auto" w:fill="FFFFFF" w:themeFill="background1"/>
        <w:jc w:val="center"/>
        <w:rPr>
          <w:rtl/>
          <w:lang w:bidi="fa-IR"/>
        </w:rPr>
      </w:pPr>
      <w:r w:rsidRPr="00937B4E">
        <w:rPr>
          <w:rFonts w:cs="B Titr" w:hint="cs"/>
          <w:sz w:val="36"/>
          <w:szCs w:val="36"/>
          <w:rtl/>
        </w:rPr>
        <w:t xml:space="preserve">دستورعمل برنامه </w:t>
      </w:r>
      <w:r>
        <w:rPr>
          <w:rFonts w:cs="B Titr" w:hint="cs"/>
          <w:sz w:val="36"/>
          <w:szCs w:val="36"/>
          <w:rtl/>
        </w:rPr>
        <w:t xml:space="preserve">مهندسی بهداشت محیط در </w:t>
      </w:r>
      <w:r w:rsidRPr="00937B4E">
        <w:rPr>
          <w:rFonts w:cs="B Titr" w:hint="cs"/>
          <w:sz w:val="36"/>
          <w:szCs w:val="36"/>
          <w:rtl/>
        </w:rPr>
        <w:t xml:space="preserve">رمضان سال </w:t>
      </w:r>
      <w:r>
        <w:rPr>
          <w:rFonts w:cs="B Titr" w:hint="cs"/>
          <w:sz w:val="36"/>
          <w:szCs w:val="36"/>
          <w:rtl/>
        </w:rPr>
        <w:t xml:space="preserve"> </w:t>
      </w:r>
      <w:r w:rsidRPr="00937B4E">
        <w:rPr>
          <w:rFonts w:cs="B Titr" w:hint="cs"/>
          <w:sz w:val="36"/>
          <w:szCs w:val="36"/>
          <w:rtl/>
        </w:rPr>
        <w:t>140</w:t>
      </w:r>
      <w:r>
        <w:rPr>
          <w:rFonts w:cs="B Titr" w:hint="cs"/>
          <w:sz w:val="36"/>
          <w:szCs w:val="36"/>
          <w:rtl/>
        </w:rPr>
        <w:t>2</w:t>
      </w:r>
    </w:p>
    <w:p w14:paraId="168042A3" w14:textId="00FA48EB" w:rsidR="00164368" w:rsidRDefault="00164368" w:rsidP="00164368">
      <w:pPr>
        <w:bidi/>
        <w:rPr>
          <w:rtl/>
          <w:lang w:bidi="fa-IR"/>
        </w:rPr>
      </w:pPr>
    </w:p>
    <w:p w14:paraId="168042A4" w14:textId="6B759461" w:rsidR="00164368" w:rsidRDefault="00164368" w:rsidP="00164368">
      <w:pPr>
        <w:bidi/>
        <w:rPr>
          <w:rtl/>
          <w:lang w:bidi="fa-IR"/>
        </w:rPr>
      </w:pPr>
    </w:p>
    <w:p w14:paraId="4FE04558" w14:textId="77777777" w:rsidR="00C12CD5" w:rsidRPr="00E92F1B" w:rsidRDefault="00C12CD5" w:rsidP="00C12CD5">
      <w:pPr>
        <w:pStyle w:val="NoSpacing"/>
        <w:spacing w:line="276" w:lineRule="auto"/>
        <w:jc w:val="center"/>
        <w:rPr>
          <w:rFonts w:cs="B Nazanin"/>
          <w:b/>
          <w:bCs/>
          <w:sz w:val="28"/>
          <w:szCs w:val="28"/>
        </w:rPr>
      </w:pPr>
      <w:r w:rsidRPr="00E92F1B">
        <w:rPr>
          <w:rFonts w:cs="B Nazanin" w:hint="cs"/>
          <w:b/>
          <w:bCs/>
          <w:sz w:val="28"/>
          <w:szCs w:val="28"/>
          <w:rtl/>
        </w:rPr>
        <w:t xml:space="preserve">وزارت بهداشت ، درمان و آموزش پزشکی </w:t>
      </w:r>
    </w:p>
    <w:p w14:paraId="69D11E54" w14:textId="77777777" w:rsidR="00C12CD5" w:rsidRPr="00E92F1B" w:rsidRDefault="00C12CD5" w:rsidP="00C12CD5">
      <w:pPr>
        <w:pStyle w:val="NoSpacing"/>
        <w:spacing w:line="27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E92F1B">
        <w:rPr>
          <w:rFonts w:cs="B Nazanin" w:hint="cs"/>
          <w:b/>
          <w:bCs/>
          <w:sz w:val="24"/>
          <w:szCs w:val="24"/>
          <w:rtl/>
        </w:rPr>
        <w:t>معاونت بهداشت</w:t>
      </w:r>
    </w:p>
    <w:p w14:paraId="168562CC" w14:textId="77777777" w:rsidR="00C12CD5" w:rsidRDefault="00C12CD5" w:rsidP="00C12CD5">
      <w:pPr>
        <w:pStyle w:val="NoSpacing"/>
        <w:spacing w:line="276" w:lineRule="auto"/>
        <w:jc w:val="center"/>
        <w:rPr>
          <w:rFonts w:cs="B Nazanin"/>
          <w:b/>
          <w:bCs/>
        </w:rPr>
      </w:pPr>
      <w:r w:rsidRPr="00E92F1B">
        <w:rPr>
          <w:rFonts w:cs="B Nazanin" w:hint="cs"/>
          <w:b/>
          <w:bCs/>
          <w:rtl/>
        </w:rPr>
        <w:t>مرکز سلامت محیط و کار</w:t>
      </w:r>
      <w:r>
        <w:rPr>
          <w:rFonts w:cs="B Nazanin"/>
          <w:b/>
          <w:bCs/>
        </w:rPr>
        <w:t xml:space="preserve"> </w:t>
      </w:r>
    </w:p>
    <w:p w14:paraId="162BDD44" w14:textId="77777777" w:rsidR="00C12CD5" w:rsidRDefault="00C12CD5" w:rsidP="00C12CD5">
      <w:pPr>
        <w:pStyle w:val="NoSpacing"/>
        <w:spacing w:line="276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اداره بهداشت مواد غذایی و اماکن عمومی </w:t>
      </w:r>
    </w:p>
    <w:p w14:paraId="2BD4332D" w14:textId="77777777" w:rsidR="00C12CD5" w:rsidRPr="00E92F1B" w:rsidRDefault="00C12CD5" w:rsidP="00C12CD5">
      <w:pPr>
        <w:pStyle w:val="NoSpacing"/>
        <w:spacing w:line="276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اسفند ماه 1401 </w:t>
      </w:r>
    </w:p>
    <w:p w14:paraId="168042A5" w14:textId="0F035546" w:rsidR="00164368" w:rsidRDefault="00164368" w:rsidP="00164368">
      <w:pPr>
        <w:bidi/>
        <w:rPr>
          <w:rtl/>
          <w:lang w:bidi="fa-IR"/>
        </w:rPr>
      </w:pPr>
    </w:p>
    <w:p w14:paraId="168042A6" w14:textId="6CC80B75" w:rsidR="00164368" w:rsidRDefault="00164368" w:rsidP="00164368">
      <w:pPr>
        <w:bidi/>
        <w:rPr>
          <w:rtl/>
          <w:lang w:bidi="fa-IR"/>
        </w:rPr>
      </w:pPr>
    </w:p>
    <w:p w14:paraId="7D3F6328" w14:textId="77777777" w:rsidR="0016194A" w:rsidRPr="0016194A" w:rsidRDefault="0016194A" w:rsidP="0016194A">
      <w:pPr>
        <w:bidi/>
        <w:spacing w:after="160" w:line="360" w:lineRule="auto"/>
        <w:jc w:val="both"/>
        <w:rPr>
          <w:rFonts w:ascii="Calibri" w:eastAsia="Calibri" w:hAnsi="Calibri" w:cs="B Yagut"/>
          <w:sz w:val="24"/>
          <w:szCs w:val="24"/>
          <w:rtl/>
        </w:rPr>
      </w:pPr>
    </w:p>
    <w:sdt>
      <w:sdtPr>
        <w:rPr>
          <w:rFonts w:ascii="Calibri" w:eastAsia="Calibri" w:hAnsi="Calibri" w:cs="B Nazanin"/>
          <w:rtl/>
        </w:rPr>
        <w:id w:val="49539350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3CBF537" w14:textId="77777777" w:rsidR="0016194A" w:rsidRPr="007403D9" w:rsidRDefault="0016194A" w:rsidP="007403D9">
          <w:pPr>
            <w:keepNext/>
            <w:keepLines/>
            <w:bidi/>
            <w:spacing w:before="240" w:after="0" w:line="259" w:lineRule="auto"/>
            <w:ind w:left="309" w:right="-142"/>
            <w:rPr>
              <w:rFonts w:ascii="Calibri Light" w:eastAsia="Times New Roman" w:hAnsi="Calibri Light" w:cs="B Nazanin"/>
              <w:sz w:val="28"/>
              <w:szCs w:val="28"/>
            </w:rPr>
          </w:pPr>
          <w:r w:rsidRPr="007403D9">
            <w:rPr>
              <w:rFonts w:ascii="Calibri Light" w:eastAsia="Times New Roman" w:hAnsi="Calibri Light" w:cs="B Nazanin" w:hint="cs"/>
              <w:sz w:val="24"/>
              <w:szCs w:val="24"/>
              <w:rtl/>
            </w:rPr>
            <w:t>فهرست</w:t>
          </w:r>
        </w:p>
        <w:p w14:paraId="675EBEA3" w14:textId="77777777" w:rsidR="007403D9" w:rsidRPr="00397215" w:rsidRDefault="0016194A" w:rsidP="007403D9">
          <w:pPr>
            <w:pStyle w:val="TOC1"/>
            <w:tabs>
              <w:tab w:val="right" w:leader="dot" w:pos="10055"/>
            </w:tabs>
            <w:bidi/>
            <w:rPr>
              <w:rFonts w:eastAsiaTheme="minorEastAsia" w:cs="B Nazanin"/>
              <w:noProof/>
            </w:rPr>
          </w:pPr>
          <w:r w:rsidRPr="007403D9">
            <w:rPr>
              <w:rFonts w:ascii="Calibri" w:eastAsia="Calibri" w:hAnsi="Calibri" w:cs="B Nazanin"/>
              <w:sz w:val="24"/>
              <w:szCs w:val="24"/>
            </w:rPr>
            <w:fldChar w:fldCharType="begin"/>
          </w:r>
          <w:r w:rsidRPr="007403D9">
            <w:rPr>
              <w:rFonts w:ascii="Calibri" w:eastAsia="Calibri" w:hAnsi="Calibri" w:cs="B Nazanin"/>
              <w:sz w:val="24"/>
              <w:szCs w:val="24"/>
            </w:rPr>
            <w:instrText xml:space="preserve"> TOC \o "1-3" \h \z \u </w:instrText>
          </w:r>
          <w:r w:rsidRPr="007403D9">
            <w:rPr>
              <w:rFonts w:ascii="Calibri" w:eastAsia="Calibri" w:hAnsi="Calibri" w:cs="B Nazanin"/>
              <w:sz w:val="24"/>
              <w:szCs w:val="24"/>
            </w:rPr>
            <w:fldChar w:fldCharType="separate"/>
          </w:r>
          <w:hyperlink w:anchor="_Toc129522842" w:history="1">
            <w:r w:rsidR="007403D9" w:rsidRPr="00397215">
              <w:rPr>
                <w:rStyle w:val="Hyperlink"/>
                <w:rFonts w:eastAsia="Times New Roman" w:cs="B Nazanin" w:hint="eastAsia"/>
                <w:noProof/>
                <w:rtl/>
              </w:rPr>
              <w:t>مقدمه</w:t>
            </w:r>
            <w:r w:rsidR="007403D9" w:rsidRPr="00397215">
              <w:rPr>
                <w:rStyle w:val="Hyperlink"/>
                <w:rFonts w:eastAsia="Times New Roman" w:cs="B Nazanin"/>
                <w:noProof/>
                <w:rtl/>
              </w:rPr>
              <w:t xml:space="preserve"> :</w:t>
            </w:r>
            <w:r w:rsidR="007403D9" w:rsidRPr="00397215">
              <w:rPr>
                <w:rFonts w:cs="B Nazanin"/>
                <w:noProof/>
                <w:webHidden/>
              </w:rPr>
              <w:tab/>
            </w:r>
            <w:r w:rsidR="007403D9" w:rsidRPr="00397215">
              <w:rPr>
                <w:rFonts w:cs="B Nazanin"/>
                <w:noProof/>
                <w:webHidden/>
              </w:rPr>
              <w:fldChar w:fldCharType="begin"/>
            </w:r>
            <w:r w:rsidR="007403D9" w:rsidRPr="00397215">
              <w:rPr>
                <w:rFonts w:cs="B Nazanin"/>
                <w:noProof/>
                <w:webHidden/>
              </w:rPr>
              <w:instrText xml:space="preserve"> PAGEREF _Toc129522842 \h </w:instrText>
            </w:r>
            <w:r w:rsidR="007403D9" w:rsidRPr="00397215">
              <w:rPr>
                <w:rFonts w:cs="B Nazanin"/>
                <w:noProof/>
                <w:webHidden/>
              </w:rPr>
            </w:r>
            <w:r w:rsidR="007403D9" w:rsidRPr="00397215">
              <w:rPr>
                <w:rFonts w:cs="B Nazanin"/>
                <w:noProof/>
                <w:webHidden/>
              </w:rPr>
              <w:fldChar w:fldCharType="separate"/>
            </w:r>
            <w:r w:rsidR="007403D9" w:rsidRPr="00397215">
              <w:rPr>
                <w:rFonts w:cs="B Nazanin"/>
                <w:noProof/>
                <w:webHidden/>
                <w:rtl/>
              </w:rPr>
              <w:t>3</w:t>
            </w:r>
            <w:r w:rsidR="007403D9" w:rsidRPr="00397215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38C46B67" w14:textId="77777777" w:rsidR="007403D9" w:rsidRPr="00397215" w:rsidRDefault="00177612" w:rsidP="007403D9">
          <w:pPr>
            <w:pStyle w:val="TOC1"/>
            <w:tabs>
              <w:tab w:val="right" w:leader="dot" w:pos="10055"/>
            </w:tabs>
            <w:bidi/>
            <w:rPr>
              <w:rFonts w:eastAsiaTheme="minorEastAsia" w:cs="B Nazanin"/>
              <w:noProof/>
            </w:rPr>
          </w:pPr>
          <w:hyperlink w:anchor="_Toc129522843" w:history="1">
            <w:r w:rsidR="007403D9" w:rsidRPr="00397215">
              <w:rPr>
                <w:rStyle w:val="Hyperlink"/>
                <w:rFonts w:eastAsia="Times New Roman" w:cs="B Nazanin" w:hint="eastAsia"/>
                <w:noProof/>
                <w:rtl/>
              </w:rPr>
              <w:t>زمان</w:t>
            </w:r>
            <w:r w:rsidR="007403D9" w:rsidRPr="00397215">
              <w:rPr>
                <w:rStyle w:val="Hyperlink"/>
                <w:rFonts w:eastAsia="Times New Roman" w:cs="B Nazanin"/>
                <w:noProof/>
                <w:rtl/>
              </w:rPr>
              <w:t xml:space="preserve"> </w:t>
            </w:r>
            <w:r w:rsidR="007403D9" w:rsidRPr="00397215">
              <w:rPr>
                <w:rStyle w:val="Hyperlink"/>
                <w:rFonts w:eastAsia="Times New Roman" w:cs="B Nazanin" w:hint="eastAsia"/>
                <w:noProof/>
                <w:rtl/>
              </w:rPr>
              <w:t>اجرا</w:t>
            </w:r>
            <w:r w:rsidR="007403D9" w:rsidRPr="00397215">
              <w:rPr>
                <w:rStyle w:val="Hyperlink"/>
                <w:rFonts w:eastAsia="Times New Roman" w:cs="B Nazanin" w:hint="cs"/>
                <w:noProof/>
                <w:rtl/>
              </w:rPr>
              <w:t>ی</w:t>
            </w:r>
            <w:r w:rsidR="007403D9" w:rsidRPr="00397215">
              <w:rPr>
                <w:rStyle w:val="Hyperlink"/>
                <w:rFonts w:eastAsia="Times New Roman" w:cs="B Nazanin"/>
                <w:noProof/>
                <w:rtl/>
              </w:rPr>
              <w:t xml:space="preserve"> </w:t>
            </w:r>
            <w:r w:rsidR="007403D9" w:rsidRPr="00397215">
              <w:rPr>
                <w:rStyle w:val="Hyperlink"/>
                <w:rFonts w:eastAsia="Times New Roman" w:cs="B Nazanin" w:hint="eastAsia"/>
                <w:noProof/>
                <w:rtl/>
              </w:rPr>
              <w:t>برنامه</w:t>
            </w:r>
            <w:r w:rsidR="007403D9" w:rsidRPr="00397215">
              <w:rPr>
                <w:rFonts w:cs="B Nazanin"/>
                <w:noProof/>
                <w:webHidden/>
              </w:rPr>
              <w:tab/>
            </w:r>
            <w:r w:rsidR="007403D9" w:rsidRPr="00397215">
              <w:rPr>
                <w:rFonts w:cs="B Nazanin"/>
                <w:noProof/>
                <w:webHidden/>
              </w:rPr>
              <w:fldChar w:fldCharType="begin"/>
            </w:r>
            <w:r w:rsidR="007403D9" w:rsidRPr="00397215">
              <w:rPr>
                <w:rFonts w:cs="B Nazanin"/>
                <w:noProof/>
                <w:webHidden/>
              </w:rPr>
              <w:instrText xml:space="preserve"> PAGEREF _Toc129522843 \h </w:instrText>
            </w:r>
            <w:r w:rsidR="007403D9" w:rsidRPr="00397215">
              <w:rPr>
                <w:rFonts w:cs="B Nazanin"/>
                <w:noProof/>
                <w:webHidden/>
              </w:rPr>
            </w:r>
            <w:r w:rsidR="007403D9" w:rsidRPr="00397215">
              <w:rPr>
                <w:rFonts w:cs="B Nazanin"/>
                <w:noProof/>
                <w:webHidden/>
              </w:rPr>
              <w:fldChar w:fldCharType="separate"/>
            </w:r>
            <w:r w:rsidR="007403D9" w:rsidRPr="00397215">
              <w:rPr>
                <w:rFonts w:cs="B Nazanin"/>
                <w:noProof/>
                <w:webHidden/>
                <w:rtl/>
              </w:rPr>
              <w:t>3</w:t>
            </w:r>
            <w:r w:rsidR="007403D9" w:rsidRPr="00397215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62590F61" w14:textId="77777777" w:rsidR="007403D9" w:rsidRPr="00397215" w:rsidRDefault="00177612" w:rsidP="007403D9">
          <w:pPr>
            <w:pStyle w:val="TOC1"/>
            <w:tabs>
              <w:tab w:val="right" w:leader="dot" w:pos="10055"/>
            </w:tabs>
            <w:bidi/>
            <w:rPr>
              <w:rFonts w:eastAsiaTheme="minorEastAsia" w:cs="B Nazanin"/>
              <w:noProof/>
            </w:rPr>
          </w:pPr>
          <w:hyperlink w:anchor="_Toc129522844" w:history="1">
            <w:r w:rsidR="007403D9" w:rsidRPr="00397215">
              <w:rPr>
                <w:rStyle w:val="Hyperlink"/>
                <w:rFonts w:eastAsia="Times New Roman" w:cs="B Nazanin" w:hint="eastAsia"/>
                <w:noProof/>
                <w:rtl/>
              </w:rPr>
              <w:t>هماهنگ</w:t>
            </w:r>
            <w:r w:rsidR="007403D9" w:rsidRPr="00397215">
              <w:rPr>
                <w:rStyle w:val="Hyperlink"/>
                <w:rFonts w:eastAsia="Times New Roman" w:cs="B Nazanin" w:hint="cs"/>
                <w:noProof/>
                <w:rtl/>
              </w:rPr>
              <w:t>ی</w:t>
            </w:r>
            <w:r w:rsidR="007403D9" w:rsidRPr="00397215">
              <w:rPr>
                <w:rStyle w:val="Hyperlink"/>
                <w:rFonts w:eastAsia="Times New Roman" w:cs="B Nazanin"/>
                <w:noProof/>
                <w:rtl/>
              </w:rPr>
              <w:t xml:space="preserve"> </w:t>
            </w:r>
            <w:r w:rsidR="007403D9" w:rsidRPr="00397215">
              <w:rPr>
                <w:rStyle w:val="Hyperlink"/>
                <w:rFonts w:eastAsia="Times New Roman" w:cs="B Nazanin" w:hint="eastAsia"/>
                <w:noProof/>
                <w:rtl/>
              </w:rPr>
              <w:t>و</w:t>
            </w:r>
            <w:r w:rsidR="007403D9" w:rsidRPr="00397215">
              <w:rPr>
                <w:rStyle w:val="Hyperlink"/>
                <w:rFonts w:eastAsia="Times New Roman" w:cs="B Nazanin"/>
                <w:noProof/>
                <w:rtl/>
              </w:rPr>
              <w:t xml:space="preserve"> </w:t>
            </w:r>
            <w:r w:rsidR="007403D9" w:rsidRPr="00397215">
              <w:rPr>
                <w:rStyle w:val="Hyperlink"/>
                <w:rFonts w:eastAsia="Times New Roman" w:cs="B Nazanin" w:hint="eastAsia"/>
                <w:noProof/>
                <w:rtl/>
              </w:rPr>
              <w:t>مشارکت</w:t>
            </w:r>
            <w:r w:rsidR="007403D9" w:rsidRPr="00397215">
              <w:rPr>
                <w:rStyle w:val="Hyperlink"/>
                <w:rFonts w:eastAsia="Times New Roman" w:cs="B Nazanin"/>
                <w:noProof/>
                <w:rtl/>
              </w:rPr>
              <w:t xml:space="preserve"> </w:t>
            </w:r>
            <w:r w:rsidR="007403D9" w:rsidRPr="00397215">
              <w:rPr>
                <w:rStyle w:val="Hyperlink"/>
                <w:rFonts w:eastAsia="Times New Roman" w:cs="B Nazanin" w:hint="eastAsia"/>
                <w:noProof/>
                <w:rtl/>
              </w:rPr>
              <w:t>ها</w:t>
            </w:r>
            <w:r w:rsidR="007403D9" w:rsidRPr="00397215">
              <w:rPr>
                <w:rStyle w:val="Hyperlink"/>
                <w:rFonts w:eastAsia="Times New Roman" w:cs="B Nazanin" w:hint="cs"/>
                <w:noProof/>
                <w:rtl/>
              </w:rPr>
              <w:t>ی</w:t>
            </w:r>
            <w:r w:rsidR="007403D9" w:rsidRPr="00397215">
              <w:rPr>
                <w:rStyle w:val="Hyperlink"/>
                <w:rFonts w:eastAsia="Times New Roman" w:cs="B Nazanin"/>
                <w:noProof/>
                <w:rtl/>
              </w:rPr>
              <w:t xml:space="preserve"> </w:t>
            </w:r>
            <w:r w:rsidR="007403D9" w:rsidRPr="00397215">
              <w:rPr>
                <w:rStyle w:val="Hyperlink"/>
                <w:rFonts w:eastAsia="Times New Roman" w:cs="B Nazanin" w:hint="eastAsia"/>
                <w:noProof/>
                <w:rtl/>
              </w:rPr>
              <w:t>درون</w:t>
            </w:r>
            <w:r w:rsidR="007403D9" w:rsidRPr="00397215">
              <w:rPr>
                <w:rStyle w:val="Hyperlink"/>
                <w:rFonts w:eastAsia="Times New Roman" w:cs="B Nazanin"/>
                <w:noProof/>
                <w:rtl/>
              </w:rPr>
              <w:t xml:space="preserve"> </w:t>
            </w:r>
            <w:r w:rsidR="007403D9" w:rsidRPr="00397215">
              <w:rPr>
                <w:rStyle w:val="Hyperlink"/>
                <w:rFonts w:eastAsia="Times New Roman" w:cs="B Nazanin" w:hint="eastAsia"/>
                <w:noProof/>
                <w:rtl/>
              </w:rPr>
              <w:t>بخش</w:t>
            </w:r>
            <w:r w:rsidR="007403D9" w:rsidRPr="00397215">
              <w:rPr>
                <w:rStyle w:val="Hyperlink"/>
                <w:rFonts w:eastAsia="Times New Roman" w:cs="B Nazanin" w:hint="cs"/>
                <w:noProof/>
                <w:rtl/>
              </w:rPr>
              <w:t>ی</w:t>
            </w:r>
            <w:r w:rsidR="007403D9" w:rsidRPr="00397215">
              <w:rPr>
                <w:rStyle w:val="Hyperlink"/>
                <w:rFonts w:eastAsia="Times New Roman" w:cs="B Nazanin"/>
                <w:noProof/>
                <w:rtl/>
              </w:rPr>
              <w:t xml:space="preserve"> </w:t>
            </w:r>
            <w:r w:rsidR="007403D9" w:rsidRPr="00397215">
              <w:rPr>
                <w:rStyle w:val="Hyperlink"/>
                <w:rFonts w:eastAsia="Times New Roman" w:cs="B Nazanin" w:hint="eastAsia"/>
                <w:noProof/>
                <w:rtl/>
              </w:rPr>
              <w:t>و</w:t>
            </w:r>
            <w:r w:rsidR="007403D9" w:rsidRPr="00397215">
              <w:rPr>
                <w:rStyle w:val="Hyperlink"/>
                <w:rFonts w:eastAsia="Times New Roman" w:cs="B Nazanin"/>
                <w:noProof/>
                <w:rtl/>
              </w:rPr>
              <w:t xml:space="preserve"> </w:t>
            </w:r>
            <w:r w:rsidR="007403D9" w:rsidRPr="00397215">
              <w:rPr>
                <w:rStyle w:val="Hyperlink"/>
                <w:rFonts w:eastAsia="Times New Roman" w:cs="B Nazanin" w:hint="eastAsia"/>
                <w:noProof/>
                <w:rtl/>
              </w:rPr>
              <w:t>برون</w:t>
            </w:r>
            <w:r w:rsidR="007403D9" w:rsidRPr="00397215">
              <w:rPr>
                <w:rStyle w:val="Hyperlink"/>
                <w:rFonts w:eastAsia="Times New Roman" w:cs="B Nazanin"/>
                <w:noProof/>
                <w:rtl/>
              </w:rPr>
              <w:t xml:space="preserve"> </w:t>
            </w:r>
            <w:r w:rsidR="007403D9" w:rsidRPr="00397215">
              <w:rPr>
                <w:rStyle w:val="Hyperlink"/>
                <w:rFonts w:eastAsia="Times New Roman" w:cs="B Nazanin" w:hint="eastAsia"/>
                <w:noProof/>
                <w:rtl/>
              </w:rPr>
              <w:t>بخش</w:t>
            </w:r>
            <w:r w:rsidR="007403D9" w:rsidRPr="00397215">
              <w:rPr>
                <w:rStyle w:val="Hyperlink"/>
                <w:rFonts w:eastAsia="Times New Roman" w:cs="B Nazanin" w:hint="cs"/>
                <w:noProof/>
                <w:rtl/>
              </w:rPr>
              <w:t>ی</w:t>
            </w:r>
            <w:r w:rsidR="007403D9" w:rsidRPr="00397215">
              <w:rPr>
                <w:rFonts w:cs="B Nazanin"/>
                <w:noProof/>
                <w:webHidden/>
              </w:rPr>
              <w:tab/>
            </w:r>
            <w:r w:rsidR="007403D9" w:rsidRPr="00397215">
              <w:rPr>
                <w:rFonts w:cs="B Nazanin"/>
                <w:noProof/>
                <w:webHidden/>
              </w:rPr>
              <w:fldChar w:fldCharType="begin"/>
            </w:r>
            <w:r w:rsidR="007403D9" w:rsidRPr="00397215">
              <w:rPr>
                <w:rFonts w:cs="B Nazanin"/>
                <w:noProof/>
                <w:webHidden/>
              </w:rPr>
              <w:instrText xml:space="preserve"> PAGEREF _Toc129522844 \h </w:instrText>
            </w:r>
            <w:r w:rsidR="007403D9" w:rsidRPr="00397215">
              <w:rPr>
                <w:rFonts w:cs="B Nazanin"/>
                <w:noProof/>
                <w:webHidden/>
              </w:rPr>
            </w:r>
            <w:r w:rsidR="007403D9" w:rsidRPr="00397215">
              <w:rPr>
                <w:rFonts w:cs="B Nazanin"/>
                <w:noProof/>
                <w:webHidden/>
              </w:rPr>
              <w:fldChar w:fldCharType="separate"/>
            </w:r>
            <w:r w:rsidR="007403D9" w:rsidRPr="00397215">
              <w:rPr>
                <w:rFonts w:cs="B Nazanin"/>
                <w:noProof/>
                <w:webHidden/>
                <w:rtl/>
              </w:rPr>
              <w:t>4</w:t>
            </w:r>
            <w:r w:rsidR="007403D9" w:rsidRPr="00397215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0DAFE897" w14:textId="77777777" w:rsidR="007403D9" w:rsidRPr="00397215" w:rsidRDefault="00177612" w:rsidP="007403D9">
          <w:pPr>
            <w:pStyle w:val="TOC1"/>
            <w:tabs>
              <w:tab w:val="right" w:leader="dot" w:pos="10055"/>
            </w:tabs>
            <w:bidi/>
            <w:rPr>
              <w:rFonts w:eastAsiaTheme="minorEastAsia" w:cs="B Nazanin"/>
              <w:noProof/>
            </w:rPr>
          </w:pPr>
          <w:hyperlink w:anchor="_Toc129522845" w:history="1">
            <w:r w:rsidR="007403D9" w:rsidRPr="00397215">
              <w:rPr>
                <w:rStyle w:val="Hyperlink"/>
                <w:rFonts w:eastAsia="Times New Roman" w:cs="B Nazanin" w:hint="eastAsia"/>
                <w:noProof/>
                <w:rtl/>
              </w:rPr>
              <w:t>آموزش</w:t>
            </w:r>
            <w:r w:rsidR="007403D9" w:rsidRPr="00397215">
              <w:rPr>
                <w:rStyle w:val="Hyperlink"/>
                <w:rFonts w:eastAsia="Times New Roman" w:cs="B Nazanin"/>
                <w:noProof/>
                <w:rtl/>
              </w:rPr>
              <w:t xml:space="preserve"> </w:t>
            </w:r>
            <w:r w:rsidR="007403D9" w:rsidRPr="00397215">
              <w:rPr>
                <w:rStyle w:val="Hyperlink"/>
                <w:rFonts w:eastAsia="Times New Roman" w:cs="B Nazanin" w:hint="eastAsia"/>
                <w:noProof/>
                <w:rtl/>
              </w:rPr>
              <w:t>و</w:t>
            </w:r>
            <w:r w:rsidR="007403D9" w:rsidRPr="00397215">
              <w:rPr>
                <w:rStyle w:val="Hyperlink"/>
                <w:rFonts w:eastAsia="Times New Roman" w:cs="B Nazanin"/>
                <w:noProof/>
                <w:rtl/>
              </w:rPr>
              <w:t xml:space="preserve"> </w:t>
            </w:r>
            <w:r w:rsidR="007403D9" w:rsidRPr="00397215">
              <w:rPr>
                <w:rStyle w:val="Hyperlink"/>
                <w:rFonts w:eastAsia="Times New Roman" w:cs="B Nazanin" w:hint="eastAsia"/>
                <w:noProof/>
                <w:rtl/>
              </w:rPr>
              <w:t>اطلاع</w:t>
            </w:r>
            <w:r w:rsidR="007403D9" w:rsidRPr="00397215">
              <w:rPr>
                <w:rStyle w:val="Hyperlink"/>
                <w:rFonts w:eastAsia="Times New Roman" w:cs="B Nazanin"/>
                <w:noProof/>
                <w:rtl/>
              </w:rPr>
              <w:t xml:space="preserve"> </w:t>
            </w:r>
            <w:r w:rsidR="007403D9" w:rsidRPr="00397215">
              <w:rPr>
                <w:rStyle w:val="Hyperlink"/>
                <w:rFonts w:eastAsia="Times New Roman" w:cs="B Nazanin" w:hint="eastAsia"/>
                <w:noProof/>
                <w:rtl/>
              </w:rPr>
              <w:t>رسان</w:t>
            </w:r>
            <w:r w:rsidR="007403D9" w:rsidRPr="00397215">
              <w:rPr>
                <w:rStyle w:val="Hyperlink"/>
                <w:rFonts w:eastAsia="Times New Roman" w:cs="B Nazanin" w:hint="cs"/>
                <w:noProof/>
                <w:rtl/>
              </w:rPr>
              <w:t>ی</w:t>
            </w:r>
            <w:r w:rsidR="007403D9" w:rsidRPr="00397215">
              <w:rPr>
                <w:rFonts w:cs="B Nazanin"/>
                <w:noProof/>
                <w:webHidden/>
              </w:rPr>
              <w:tab/>
            </w:r>
            <w:r w:rsidR="007403D9" w:rsidRPr="00397215">
              <w:rPr>
                <w:rFonts w:cs="B Nazanin"/>
                <w:noProof/>
                <w:webHidden/>
              </w:rPr>
              <w:fldChar w:fldCharType="begin"/>
            </w:r>
            <w:r w:rsidR="007403D9" w:rsidRPr="00397215">
              <w:rPr>
                <w:rFonts w:cs="B Nazanin"/>
                <w:noProof/>
                <w:webHidden/>
              </w:rPr>
              <w:instrText xml:space="preserve"> PAGEREF _Toc129522845 \h </w:instrText>
            </w:r>
            <w:r w:rsidR="007403D9" w:rsidRPr="00397215">
              <w:rPr>
                <w:rFonts w:cs="B Nazanin"/>
                <w:noProof/>
                <w:webHidden/>
              </w:rPr>
            </w:r>
            <w:r w:rsidR="007403D9" w:rsidRPr="00397215">
              <w:rPr>
                <w:rFonts w:cs="B Nazanin"/>
                <w:noProof/>
                <w:webHidden/>
              </w:rPr>
              <w:fldChar w:fldCharType="separate"/>
            </w:r>
            <w:r w:rsidR="007403D9" w:rsidRPr="00397215">
              <w:rPr>
                <w:rFonts w:cs="B Nazanin"/>
                <w:noProof/>
                <w:webHidden/>
                <w:rtl/>
              </w:rPr>
              <w:t>4</w:t>
            </w:r>
            <w:r w:rsidR="007403D9" w:rsidRPr="00397215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307A8EFF" w14:textId="77777777" w:rsidR="007403D9" w:rsidRPr="00397215" w:rsidRDefault="00177612" w:rsidP="007403D9">
          <w:pPr>
            <w:pStyle w:val="TOC1"/>
            <w:tabs>
              <w:tab w:val="right" w:leader="dot" w:pos="10055"/>
            </w:tabs>
            <w:bidi/>
            <w:rPr>
              <w:rFonts w:eastAsiaTheme="minorEastAsia" w:cs="B Nazanin"/>
              <w:noProof/>
            </w:rPr>
          </w:pPr>
          <w:hyperlink w:anchor="_Toc129522846" w:history="1">
            <w:r w:rsidR="007403D9" w:rsidRPr="00397215">
              <w:rPr>
                <w:rStyle w:val="Hyperlink"/>
                <w:rFonts w:eastAsia="Times New Roman" w:cs="B Nazanin" w:hint="eastAsia"/>
                <w:noProof/>
                <w:rtl/>
              </w:rPr>
              <w:t>برنامه</w:t>
            </w:r>
            <w:r w:rsidR="007403D9" w:rsidRPr="00397215">
              <w:rPr>
                <w:rStyle w:val="Hyperlink"/>
                <w:rFonts w:eastAsia="Times New Roman" w:cs="B Nazanin"/>
                <w:noProof/>
                <w:rtl/>
              </w:rPr>
              <w:t xml:space="preserve"> </w:t>
            </w:r>
            <w:r w:rsidR="007403D9" w:rsidRPr="00397215">
              <w:rPr>
                <w:rStyle w:val="Hyperlink"/>
                <w:rFonts w:eastAsia="Times New Roman" w:cs="B Nazanin" w:hint="eastAsia"/>
                <w:noProof/>
                <w:rtl/>
              </w:rPr>
              <w:t>ر</w:t>
            </w:r>
            <w:r w:rsidR="007403D9" w:rsidRPr="00397215">
              <w:rPr>
                <w:rStyle w:val="Hyperlink"/>
                <w:rFonts w:eastAsia="Times New Roman" w:cs="B Nazanin" w:hint="cs"/>
                <w:noProof/>
                <w:rtl/>
              </w:rPr>
              <w:t>ی</w:t>
            </w:r>
            <w:r w:rsidR="007403D9" w:rsidRPr="00397215">
              <w:rPr>
                <w:rStyle w:val="Hyperlink"/>
                <w:rFonts w:eastAsia="Times New Roman" w:cs="B Nazanin" w:hint="eastAsia"/>
                <w:noProof/>
                <w:rtl/>
              </w:rPr>
              <w:t>ز</w:t>
            </w:r>
            <w:r w:rsidR="007403D9" w:rsidRPr="00397215">
              <w:rPr>
                <w:rStyle w:val="Hyperlink"/>
                <w:rFonts w:eastAsia="Times New Roman" w:cs="B Nazanin" w:hint="cs"/>
                <w:noProof/>
                <w:rtl/>
              </w:rPr>
              <w:t>ی</w:t>
            </w:r>
            <w:r w:rsidR="007403D9" w:rsidRPr="00397215">
              <w:rPr>
                <w:rStyle w:val="Hyperlink"/>
                <w:rFonts w:eastAsia="Times New Roman" w:cs="B Nazanin"/>
                <w:noProof/>
                <w:rtl/>
              </w:rPr>
              <w:t xml:space="preserve"> </w:t>
            </w:r>
            <w:r w:rsidR="007403D9" w:rsidRPr="00397215">
              <w:rPr>
                <w:rStyle w:val="Hyperlink"/>
                <w:rFonts w:eastAsia="Times New Roman" w:cs="B Nazanin" w:hint="eastAsia"/>
                <w:noProof/>
                <w:rtl/>
              </w:rPr>
              <w:t>برا</w:t>
            </w:r>
            <w:r w:rsidR="007403D9" w:rsidRPr="00397215">
              <w:rPr>
                <w:rStyle w:val="Hyperlink"/>
                <w:rFonts w:eastAsia="Times New Roman" w:cs="B Nazanin" w:hint="cs"/>
                <w:noProof/>
                <w:rtl/>
              </w:rPr>
              <w:t>ی</w:t>
            </w:r>
            <w:r w:rsidR="007403D9" w:rsidRPr="00397215">
              <w:rPr>
                <w:rStyle w:val="Hyperlink"/>
                <w:rFonts w:eastAsia="Times New Roman" w:cs="B Nazanin"/>
                <w:noProof/>
                <w:rtl/>
              </w:rPr>
              <w:t xml:space="preserve"> </w:t>
            </w:r>
            <w:r w:rsidR="007403D9" w:rsidRPr="00397215">
              <w:rPr>
                <w:rStyle w:val="Hyperlink"/>
                <w:rFonts w:eastAsia="Times New Roman" w:cs="B Nazanin" w:hint="eastAsia"/>
                <w:noProof/>
                <w:rtl/>
              </w:rPr>
              <w:t>بازرس</w:t>
            </w:r>
            <w:r w:rsidR="007403D9" w:rsidRPr="00397215">
              <w:rPr>
                <w:rStyle w:val="Hyperlink"/>
                <w:rFonts w:eastAsia="Times New Roman" w:cs="B Nazanin" w:hint="cs"/>
                <w:noProof/>
                <w:rtl/>
              </w:rPr>
              <w:t>ی</w:t>
            </w:r>
            <w:r w:rsidR="007403D9" w:rsidRPr="00397215">
              <w:rPr>
                <w:rStyle w:val="Hyperlink"/>
                <w:rFonts w:eastAsia="Times New Roman" w:cs="B Nazanin"/>
                <w:noProof/>
                <w:rtl/>
              </w:rPr>
              <w:t xml:space="preserve"> </w:t>
            </w:r>
            <w:r w:rsidR="007403D9" w:rsidRPr="00397215">
              <w:rPr>
                <w:rStyle w:val="Hyperlink"/>
                <w:rFonts w:eastAsia="Times New Roman" w:cs="B Nazanin" w:hint="eastAsia"/>
                <w:noProof/>
                <w:rtl/>
              </w:rPr>
              <w:t>و</w:t>
            </w:r>
            <w:r w:rsidR="007403D9" w:rsidRPr="00397215">
              <w:rPr>
                <w:rStyle w:val="Hyperlink"/>
                <w:rFonts w:eastAsia="Times New Roman" w:cs="B Nazanin"/>
                <w:noProof/>
                <w:rtl/>
              </w:rPr>
              <w:t xml:space="preserve"> </w:t>
            </w:r>
            <w:r w:rsidR="007403D9" w:rsidRPr="00397215">
              <w:rPr>
                <w:rStyle w:val="Hyperlink"/>
                <w:rFonts w:eastAsia="Times New Roman" w:cs="B Nazanin" w:hint="eastAsia"/>
                <w:noProof/>
                <w:rtl/>
              </w:rPr>
              <w:t>پا</w:t>
            </w:r>
            <w:r w:rsidR="007403D9" w:rsidRPr="00397215">
              <w:rPr>
                <w:rStyle w:val="Hyperlink"/>
                <w:rFonts w:eastAsia="Times New Roman" w:cs="B Nazanin" w:hint="cs"/>
                <w:noProof/>
                <w:rtl/>
              </w:rPr>
              <w:t>ی</w:t>
            </w:r>
            <w:r w:rsidR="007403D9" w:rsidRPr="00397215">
              <w:rPr>
                <w:rStyle w:val="Hyperlink"/>
                <w:rFonts w:eastAsia="Times New Roman" w:cs="B Nazanin" w:hint="eastAsia"/>
                <w:noProof/>
                <w:rtl/>
              </w:rPr>
              <w:t>ش</w:t>
            </w:r>
            <w:r w:rsidR="007403D9" w:rsidRPr="00397215">
              <w:rPr>
                <w:rFonts w:cs="B Nazanin"/>
                <w:noProof/>
                <w:webHidden/>
              </w:rPr>
              <w:tab/>
            </w:r>
            <w:r w:rsidR="007403D9" w:rsidRPr="00397215">
              <w:rPr>
                <w:rFonts w:cs="B Nazanin"/>
                <w:noProof/>
                <w:webHidden/>
              </w:rPr>
              <w:fldChar w:fldCharType="begin"/>
            </w:r>
            <w:r w:rsidR="007403D9" w:rsidRPr="00397215">
              <w:rPr>
                <w:rFonts w:cs="B Nazanin"/>
                <w:noProof/>
                <w:webHidden/>
              </w:rPr>
              <w:instrText xml:space="preserve"> PAGEREF _Toc129522846 \h </w:instrText>
            </w:r>
            <w:r w:rsidR="007403D9" w:rsidRPr="00397215">
              <w:rPr>
                <w:rFonts w:cs="B Nazanin"/>
                <w:noProof/>
                <w:webHidden/>
              </w:rPr>
            </w:r>
            <w:r w:rsidR="007403D9" w:rsidRPr="00397215">
              <w:rPr>
                <w:rFonts w:cs="B Nazanin"/>
                <w:noProof/>
                <w:webHidden/>
              </w:rPr>
              <w:fldChar w:fldCharType="separate"/>
            </w:r>
            <w:r w:rsidR="007403D9" w:rsidRPr="00397215">
              <w:rPr>
                <w:rFonts w:cs="B Nazanin"/>
                <w:noProof/>
                <w:webHidden/>
                <w:rtl/>
              </w:rPr>
              <w:t>5</w:t>
            </w:r>
            <w:r w:rsidR="007403D9" w:rsidRPr="00397215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68CC9192" w14:textId="77777777" w:rsidR="007403D9" w:rsidRPr="00397215" w:rsidRDefault="00177612" w:rsidP="007403D9">
          <w:pPr>
            <w:pStyle w:val="TOC1"/>
            <w:tabs>
              <w:tab w:val="right" w:leader="dot" w:pos="10055"/>
            </w:tabs>
            <w:bidi/>
            <w:rPr>
              <w:rFonts w:eastAsiaTheme="minorEastAsia" w:cs="B Nazanin"/>
              <w:noProof/>
            </w:rPr>
          </w:pPr>
          <w:hyperlink w:anchor="_Toc129522847" w:history="1">
            <w:r w:rsidR="007403D9" w:rsidRPr="00397215">
              <w:rPr>
                <w:rStyle w:val="Hyperlink"/>
                <w:rFonts w:eastAsia="Times New Roman" w:cs="B Nazanin" w:hint="eastAsia"/>
                <w:noProof/>
                <w:rtl/>
              </w:rPr>
              <w:t>نظارت</w:t>
            </w:r>
            <w:r w:rsidR="007403D9" w:rsidRPr="00397215">
              <w:rPr>
                <w:rStyle w:val="Hyperlink"/>
                <w:rFonts w:eastAsia="Times New Roman" w:cs="B Nazanin"/>
                <w:noProof/>
                <w:rtl/>
              </w:rPr>
              <w:t xml:space="preserve"> </w:t>
            </w:r>
            <w:r w:rsidR="007403D9" w:rsidRPr="00397215">
              <w:rPr>
                <w:rStyle w:val="Hyperlink"/>
                <w:rFonts w:eastAsia="Times New Roman" w:cs="B Nazanin" w:hint="eastAsia"/>
                <w:noProof/>
                <w:rtl/>
              </w:rPr>
              <w:t>و</w:t>
            </w:r>
            <w:r w:rsidR="007403D9" w:rsidRPr="00397215">
              <w:rPr>
                <w:rStyle w:val="Hyperlink"/>
                <w:rFonts w:eastAsia="Times New Roman" w:cs="B Nazanin"/>
                <w:noProof/>
                <w:rtl/>
              </w:rPr>
              <w:t xml:space="preserve"> </w:t>
            </w:r>
            <w:r w:rsidR="007403D9" w:rsidRPr="00397215">
              <w:rPr>
                <w:rStyle w:val="Hyperlink"/>
                <w:rFonts w:eastAsia="Times New Roman" w:cs="B Nazanin" w:hint="eastAsia"/>
                <w:noProof/>
                <w:rtl/>
              </w:rPr>
              <w:t>بازرس</w:t>
            </w:r>
            <w:r w:rsidR="007403D9" w:rsidRPr="00397215">
              <w:rPr>
                <w:rStyle w:val="Hyperlink"/>
                <w:rFonts w:eastAsia="Times New Roman" w:cs="B Nazanin" w:hint="cs"/>
                <w:noProof/>
                <w:rtl/>
              </w:rPr>
              <w:t>ی</w:t>
            </w:r>
            <w:r w:rsidR="007403D9" w:rsidRPr="00397215">
              <w:rPr>
                <w:rFonts w:cs="B Nazanin"/>
                <w:noProof/>
                <w:webHidden/>
              </w:rPr>
              <w:tab/>
            </w:r>
            <w:r w:rsidR="007403D9" w:rsidRPr="00397215">
              <w:rPr>
                <w:rFonts w:cs="B Nazanin"/>
                <w:noProof/>
                <w:webHidden/>
              </w:rPr>
              <w:fldChar w:fldCharType="begin"/>
            </w:r>
            <w:r w:rsidR="007403D9" w:rsidRPr="00397215">
              <w:rPr>
                <w:rFonts w:cs="B Nazanin"/>
                <w:noProof/>
                <w:webHidden/>
              </w:rPr>
              <w:instrText xml:space="preserve"> PAGEREF _Toc129522847 \h </w:instrText>
            </w:r>
            <w:r w:rsidR="007403D9" w:rsidRPr="00397215">
              <w:rPr>
                <w:rFonts w:cs="B Nazanin"/>
                <w:noProof/>
                <w:webHidden/>
              </w:rPr>
            </w:r>
            <w:r w:rsidR="007403D9" w:rsidRPr="00397215">
              <w:rPr>
                <w:rFonts w:cs="B Nazanin"/>
                <w:noProof/>
                <w:webHidden/>
              </w:rPr>
              <w:fldChar w:fldCharType="separate"/>
            </w:r>
            <w:r w:rsidR="007403D9" w:rsidRPr="00397215">
              <w:rPr>
                <w:rFonts w:cs="B Nazanin"/>
                <w:noProof/>
                <w:webHidden/>
                <w:rtl/>
              </w:rPr>
              <w:t>6</w:t>
            </w:r>
            <w:r w:rsidR="007403D9" w:rsidRPr="00397215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0AF96C14" w14:textId="6D50557B" w:rsidR="007403D9" w:rsidRPr="00397215" w:rsidRDefault="00177612" w:rsidP="007403D9">
          <w:pPr>
            <w:pStyle w:val="TOC2"/>
            <w:rPr>
              <w:rFonts w:eastAsiaTheme="minorEastAsia" w:cs="B Nazanin"/>
              <w:noProof/>
            </w:rPr>
          </w:pPr>
          <w:hyperlink w:anchor="_Toc129522848" w:history="1">
            <w:r w:rsidR="007403D9" w:rsidRPr="00397215">
              <w:rPr>
                <w:rStyle w:val="Hyperlink"/>
                <w:rFonts w:eastAsia="Calibri" w:cs="B Nazanin"/>
                <w:noProof/>
                <w:lang w:bidi="fa-IR"/>
              </w:rPr>
              <w:t>1-</w:t>
            </w:r>
            <w:r w:rsidR="007403D9" w:rsidRPr="00397215">
              <w:rPr>
                <w:rStyle w:val="Hyperlink"/>
                <w:rFonts w:eastAsia="Calibri" w:cs="B Nazanin" w:hint="eastAsia"/>
                <w:noProof/>
                <w:rtl/>
                <w:lang w:bidi="fa-IR"/>
              </w:rPr>
              <w:t>نظارت</w:t>
            </w:r>
            <w:r w:rsidR="007403D9" w:rsidRPr="00397215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</w:t>
            </w:r>
            <w:r w:rsidR="007403D9" w:rsidRPr="00397215">
              <w:rPr>
                <w:rStyle w:val="Hyperlink"/>
                <w:rFonts w:eastAsia="Calibri" w:cs="B Nazanin" w:hint="eastAsia"/>
                <w:noProof/>
                <w:rtl/>
                <w:lang w:bidi="fa-IR"/>
              </w:rPr>
              <w:t>بر</w:t>
            </w:r>
            <w:r w:rsidR="007403D9" w:rsidRPr="00397215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</w:t>
            </w:r>
            <w:r w:rsidR="007403D9" w:rsidRPr="00397215">
              <w:rPr>
                <w:rStyle w:val="Hyperlink"/>
                <w:rFonts w:eastAsia="Calibri" w:cs="B Nazanin" w:hint="eastAsia"/>
                <w:noProof/>
                <w:rtl/>
                <w:lang w:bidi="fa-IR"/>
              </w:rPr>
              <w:t>اماکن</w:t>
            </w:r>
            <w:r w:rsidR="007403D9" w:rsidRPr="00397215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</w:t>
            </w:r>
            <w:r w:rsidR="007403D9" w:rsidRPr="00397215">
              <w:rPr>
                <w:rStyle w:val="Hyperlink"/>
                <w:rFonts w:eastAsia="Calibri" w:cs="B Nazanin" w:hint="eastAsia"/>
                <w:noProof/>
                <w:rtl/>
                <w:lang w:bidi="fa-IR"/>
              </w:rPr>
              <w:t>عموم</w:t>
            </w:r>
            <w:r w:rsidR="007403D9" w:rsidRPr="00397215">
              <w:rPr>
                <w:rStyle w:val="Hyperlink"/>
                <w:rFonts w:eastAsia="Calibri" w:cs="B Nazanin" w:hint="cs"/>
                <w:noProof/>
                <w:rtl/>
                <w:lang w:bidi="fa-IR"/>
              </w:rPr>
              <w:t>ی</w:t>
            </w:r>
            <w:r w:rsidR="007403D9" w:rsidRPr="00397215">
              <w:rPr>
                <w:rStyle w:val="Hyperlink"/>
                <w:rFonts w:eastAsia="Calibri" w:cs="B Nazanin"/>
                <w:noProof/>
                <w:lang w:bidi="fa-IR"/>
              </w:rPr>
              <w:t>………….</w:t>
            </w:r>
            <w:r w:rsidR="007403D9" w:rsidRPr="00397215">
              <w:rPr>
                <w:rFonts w:cs="B Nazanin"/>
                <w:noProof/>
                <w:webHidden/>
              </w:rPr>
              <w:tab/>
            </w:r>
            <w:r w:rsidR="007403D9" w:rsidRPr="00397215">
              <w:rPr>
                <w:rFonts w:cs="B Nazanin"/>
                <w:noProof/>
                <w:webHidden/>
              </w:rPr>
              <w:fldChar w:fldCharType="begin"/>
            </w:r>
            <w:r w:rsidR="007403D9" w:rsidRPr="00397215">
              <w:rPr>
                <w:rFonts w:cs="B Nazanin"/>
                <w:noProof/>
                <w:webHidden/>
              </w:rPr>
              <w:instrText xml:space="preserve"> PAGEREF _Toc129522848 \h </w:instrText>
            </w:r>
            <w:r w:rsidR="007403D9" w:rsidRPr="00397215">
              <w:rPr>
                <w:rFonts w:cs="B Nazanin"/>
                <w:noProof/>
                <w:webHidden/>
              </w:rPr>
            </w:r>
            <w:r w:rsidR="007403D9" w:rsidRPr="00397215">
              <w:rPr>
                <w:rFonts w:cs="B Nazanin"/>
                <w:noProof/>
                <w:webHidden/>
              </w:rPr>
              <w:fldChar w:fldCharType="separate"/>
            </w:r>
            <w:r w:rsidR="007403D9" w:rsidRPr="00397215">
              <w:rPr>
                <w:rFonts w:cs="B Nazanin"/>
                <w:noProof/>
                <w:webHidden/>
                <w:rtl/>
              </w:rPr>
              <w:t>6</w:t>
            </w:r>
            <w:r w:rsidR="007403D9" w:rsidRPr="00397215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1DB3ED2C" w14:textId="731A47AD" w:rsidR="007403D9" w:rsidRPr="00397215" w:rsidRDefault="00177612" w:rsidP="007403D9">
          <w:pPr>
            <w:pStyle w:val="TOC2"/>
            <w:rPr>
              <w:rFonts w:eastAsiaTheme="minorEastAsia" w:cs="B Nazanin"/>
              <w:noProof/>
            </w:rPr>
          </w:pPr>
          <w:hyperlink w:anchor="_Toc129522849" w:history="1">
            <w:r w:rsidR="007403D9" w:rsidRPr="00397215">
              <w:rPr>
                <w:rStyle w:val="Hyperlink"/>
                <w:rFonts w:eastAsia="Calibri" w:cs="B Nazanin"/>
                <w:noProof/>
                <w:lang w:bidi="fa-IR"/>
              </w:rPr>
              <w:t>2-</w:t>
            </w:r>
            <w:r w:rsidR="007403D9" w:rsidRPr="00397215">
              <w:rPr>
                <w:rStyle w:val="Hyperlink"/>
                <w:rFonts w:eastAsia="Calibri" w:cs="B Nazanin" w:hint="eastAsia"/>
                <w:noProof/>
                <w:rtl/>
                <w:lang w:bidi="fa-IR"/>
              </w:rPr>
              <w:t>نظارت</w:t>
            </w:r>
            <w:r w:rsidR="007403D9" w:rsidRPr="00397215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</w:t>
            </w:r>
            <w:r w:rsidR="007403D9" w:rsidRPr="00397215">
              <w:rPr>
                <w:rStyle w:val="Hyperlink"/>
                <w:rFonts w:eastAsia="Calibri" w:cs="B Nazanin" w:hint="eastAsia"/>
                <w:noProof/>
                <w:rtl/>
                <w:lang w:bidi="fa-IR"/>
              </w:rPr>
              <w:t>بر</w:t>
            </w:r>
            <w:r w:rsidR="007403D9" w:rsidRPr="00397215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</w:t>
            </w:r>
            <w:r w:rsidR="007403D9" w:rsidRPr="00397215">
              <w:rPr>
                <w:rStyle w:val="Hyperlink"/>
                <w:rFonts w:eastAsia="Calibri" w:cs="B Nazanin" w:hint="eastAsia"/>
                <w:noProof/>
                <w:rtl/>
                <w:lang w:bidi="fa-IR"/>
              </w:rPr>
              <w:t>مراکز</w:t>
            </w:r>
            <w:r w:rsidR="007403D9" w:rsidRPr="00397215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</w:t>
            </w:r>
            <w:r w:rsidR="007403D9" w:rsidRPr="00397215">
              <w:rPr>
                <w:rStyle w:val="Hyperlink"/>
                <w:rFonts w:eastAsia="Calibri" w:cs="B Nazanin" w:hint="eastAsia"/>
                <w:noProof/>
                <w:rtl/>
                <w:lang w:bidi="fa-IR"/>
              </w:rPr>
              <w:t>ته</w:t>
            </w:r>
            <w:r w:rsidR="007403D9" w:rsidRPr="00397215">
              <w:rPr>
                <w:rStyle w:val="Hyperlink"/>
                <w:rFonts w:eastAsia="Calibri" w:cs="B Nazanin" w:hint="cs"/>
                <w:noProof/>
                <w:rtl/>
                <w:lang w:bidi="fa-IR"/>
              </w:rPr>
              <w:t>ی</w:t>
            </w:r>
            <w:r w:rsidR="007403D9" w:rsidRPr="00397215">
              <w:rPr>
                <w:rStyle w:val="Hyperlink"/>
                <w:rFonts w:eastAsia="Calibri" w:cs="B Nazanin" w:hint="eastAsia"/>
                <w:noProof/>
                <w:rtl/>
                <w:lang w:bidi="fa-IR"/>
              </w:rPr>
              <w:t>ه</w:t>
            </w:r>
            <w:r w:rsidR="007403D9" w:rsidRPr="00397215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</w:t>
            </w:r>
            <w:r w:rsidR="007403D9" w:rsidRPr="00397215">
              <w:rPr>
                <w:rStyle w:val="Hyperlink"/>
                <w:rFonts w:eastAsia="Calibri" w:cs="B Nazanin" w:hint="eastAsia"/>
                <w:noProof/>
                <w:rtl/>
                <w:lang w:bidi="fa-IR"/>
              </w:rPr>
              <w:t>و</w:t>
            </w:r>
            <w:r w:rsidR="007403D9" w:rsidRPr="00397215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</w:t>
            </w:r>
            <w:r w:rsidR="007403D9" w:rsidRPr="00397215">
              <w:rPr>
                <w:rStyle w:val="Hyperlink"/>
                <w:rFonts w:eastAsia="Calibri" w:cs="B Nazanin" w:hint="eastAsia"/>
                <w:noProof/>
                <w:rtl/>
                <w:lang w:bidi="fa-IR"/>
              </w:rPr>
              <w:t>توز</w:t>
            </w:r>
            <w:r w:rsidR="007403D9" w:rsidRPr="00397215">
              <w:rPr>
                <w:rStyle w:val="Hyperlink"/>
                <w:rFonts w:eastAsia="Calibri" w:cs="B Nazanin" w:hint="cs"/>
                <w:noProof/>
                <w:rtl/>
                <w:lang w:bidi="fa-IR"/>
              </w:rPr>
              <w:t>ی</w:t>
            </w:r>
            <w:r w:rsidR="007403D9" w:rsidRPr="00397215">
              <w:rPr>
                <w:rStyle w:val="Hyperlink"/>
                <w:rFonts w:eastAsia="Calibri" w:cs="B Nazanin" w:hint="eastAsia"/>
                <w:noProof/>
                <w:rtl/>
                <w:lang w:bidi="fa-IR"/>
              </w:rPr>
              <w:t>ع</w:t>
            </w:r>
            <w:r w:rsidR="007403D9" w:rsidRPr="00397215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</w:t>
            </w:r>
            <w:r w:rsidR="007403D9" w:rsidRPr="00397215">
              <w:rPr>
                <w:rStyle w:val="Hyperlink"/>
                <w:rFonts w:eastAsia="Calibri" w:cs="B Nazanin" w:hint="eastAsia"/>
                <w:noProof/>
                <w:rtl/>
                <w:lang w:bidi="fa-IR"/>
              </w:rPr>
              <w:t>مواد</w:t>
            </w:r>
            <w:r w:rsidR="007403D9" w:rsidRPr="00397215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</w:t>
            </w:r>
            <w:r w:rsidR="007403D9" w:rsidRPr="00397215">
              <w:rPr>
                <w:rStyle w:val="Hyperlink"/>
                <w:rFonts w:eastAsia="Calibri" w:cs="B Nazanin" w:hint="eastAsia"/>
                <w:noProof/>
                <w:rtl/>
                <w:lang w:bidi="fa-IR"/>
              </w:rPr>
              <w:t>غذا</w:t>
            </w:r>
            <w:r w:rsidR="007403D9" w:rsidRPr="00397215">
              <w:rPr>
                <w:rStyle w:val="Hyperlink"/>
                <w:rFonts w:eastAsia="Calibri" w:cs="B Nazanin" w:hint="cs"/>
                <w:noProof/>
                <w:rtl/>
                <w:lang w:bidi="fa-IR"/>
              </w:rPr>
              <w:t>یی</w:t>
            </w:r>
            <w:r w:rsidR="007403D9" w:rsidRPr="00397215">
              <w:rPr>
                <w:rFonts w:cs="B Nazanin"/>
                <w:noProof/>
                <w:webHidden/>
              </w:rPr>
              <w:tab/>
            </w:r>
            <w:r w:rsidR="007403D9" w:rsidRPr="00397215">
              <w:rPr>
                <w:rFonts w:cs="B Nazanin"/>
                <w:noProof/>
                <w:webHidden/>
              </w:rPr>
              <w:fldChar w:fldCharType="begin"/>
            </w:r>
            <w:r w:rsidR="007403D9" w:rsidRPr="00397215">
              <w:rPr>
                <w:rFonts w:cs="B Nazanin"/>
                <w:noProof/>
                <w:webHidden/>
              </w:rPr>
              <w:instrText xml:space="preserve"> PAGEREF _Toc129522849 \h </w:instrText>
            </w:r>
            <w:r w:rsidR="007403D9" w:rsidRPr="00397215">
              <w:rPr>
                <w:rFonts w:cs="B Nazanin"/>
                <w:noProof/>
                <w:webHidden/>
              </w:rPr>
            </w:r>
            <w:r w:rsidR="007403D9" w:rsidRPr="00397215">
              <w:rPr>
                <w:rFonts w:cs="B Nazanin"/>
                <w:noProof/>
                <w:webHidden/>
              </w:rPr>
              <w:fldChar w:fldCharType="separate"/>
            </w:r>
            <w:r w:rsidR="007403D9" w:rsidRPr="00397215">
              <w:rPr>
                <w:rFonts w:cs="B Nazanin"/>
                <w:noProof/>
                <w:webHidden/>
                <w:rtl/>
              </w:rPr>
              <w:t>6</w:t>
            </w:r>
            <w:r w:rsidR="007403D9" w:rsidRPr="00397215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1A9E636A" w14:textId="2430F759" w:rsidR="007403D9" w:rsidRPr="00397215" w:rsidRDefault="00177612" w:rsidP="007403D9">
          <w:pPr>
            <w:pStyle w:val="TOC2"/>
            <w:rPr>
              <w:rFonts w:eastAsiaTheme="minorEastAsia" w:cs="B Nazanin"/>
              <w:noProof/>
            </w:rPr>
          </w:pPr>
          <w:hyperlink w:anchor="_Toc129522850" w:history="1">
            <w:r w:rsidR="007403D9" w:rsidRPr="00397215">
              <w:rPr>
                <w:rStyle w:val="Hyperlink"/>
                <w:rFonts w:eastAsia="Calibri" w:cs="B Nazanin"/>
                <w:noProof/>
                <w:lang w:bidi="fa-IR"/>
              </w:rPr>
              <w:t>3-</w:t>
            </w:r>
            <w:r w:rsidR="007403D9" w:rsidRPr="00397215">
              <w:rPr>
                <w:rStyle w:val="Hyperlink"/>
                <w:rFonts w:eastAsia="Calibri" w:cs="B Nazanin" w:hint="eastAsia"/>
                <w:noProof/>
                <w:rtl/>
                <w:lang w:bidi="fa-IR"/>
              </w:rPr>
              <w:t>نظارت</w:t>
            </w:r>
            <w:r w:rsidR="007403D9" w:rsidRPr="00397215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</w:t>
            </w:r>
            <w:r w:rsidR="007403D9" w:rsidRPr="00397215">
              <w:rPr>
                <w:rStyle w:val="Hyperlink"/>
                <w:rFonts w:eastAsia="Calibri" w:cs="B Nazanin" w:hint="eastAsia"/>
                <w:noProof/>
                <w:rtl/>
                <w:lang w:bidi="fa-IR"/>
              </w:rPr>
              <w:t>و</w:t>
            </w:r>
            <w:r w:rsidR="007403D9" w:rsidRPr="00397215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</w:t>
            </w:r>
            <w:r w:rsidR="007403D9" w:rsidRPr="00397215">
              <w:rPr>
                <w:rStyle w:val="Hyperlink"/>
                <w:rFonts w:eastAsia="Calibri" w:cs="B Nazanin" w:hint="eastAsia"/>
                <w:noProof/>
                <w:rtl/>
                <w:lang w:bidi="fa-IR"/>
              </w:rPr>
              <w:t>کنترل</w:t>
            </w:r>
            <w:r w:rsidR="007403D9" w:rsidRPr="00397215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</w:t>
            </w:r>
            <w:r w:rsidR="007403D9" w:rsidRPr="00397215">
              <w:rPr>
                <w:rStyle w:val="Hyperlink"/>
                <w:rFonts w:eastAsia="Calibri" w:cs="B Nazanin" w:hint="eastAsia"/>
                <w:noProof/>
                <w:rtl/>
                <w:lang w:bidi="fa-IR"/>
              </w:rPr>
              <w:t>بهداشت</w:t>
            </w:r>
            <w:r w:rsidR="007403D9" w:rsidRPr="00397215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</w:t>
            </w:r>
            <w:r w:rsidR="007403D9" w:rsidRPr="00397215">
              <w:rPr>
                <w:rStyle w:val="Hyperlink"/>
                <w:rFonts w:eastAsia="Calibri" w:cs="B Nazanin" w:hint="eastAsia"/>
                <w:noProof/>
                <w:rtl/>
                <w:lang w:bidi="fa-IR"/>
              </w:rPr>
              <w:t>مواد</w:t>
            </w:r>
            <w:r w:rsidR="007403D9" w:rsidRPr="00397215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</w:t>
            </w:r>
            <w:r w:rsidR="007403D9" w:rsidRPr="00397215">
              <w:rPr>
                <w:rStyle w:val="Hyperlink"/>
                <w:rFonts w:eastAsia="Calibri" w:cs="B Nazanin" w:hint="eastAsia"/>
                <w:noProof/>
                <w:rtl/>
                <w:lang w:bidi="fa-IR"/>
              </w:rPr>
              <w:t>غذا</w:t>
            </w:r>
            <w:r w:rsidR="007403D9" w:rsidRPr="00397215">
              <w:rPr>
                <w:rStyle w:val="Hyperlink"/>
                <w:rFonts w:eastAsia="Calibri" w:cs="B Nazanin" w:hint="cs"/>
                <w:noProof/>
                <w:rtl/>
                <w:lang w:bidi="fa-IR"/>
              </w:rPr>
              <w:t>یی</w:t>
            </w:r>
            <w:r w:rsidR="007403D9" w:rsidRPr="00397215">
              <w:rPr>
                <w:rFonts w:cs="B Nazanin"/>
                <w:noProof/>
                <w:webHidden/>
              </w:rPr>
              <w:tab/>
            </w:r>
            <w:r w:rsidR="007403D9" w:rsidRPr="00397215">
              <w:rPr>
                <w:rFonts w:cs="B Nazanin"/>
                <w:noProof/>
                <w:webHidden/>
              </w:rPr>
              <w:fldChar w:fldCharType="begin"/>
            </w:r>
            <w:r w:rsidR="007403D9" w:rsidRPr="00397215">
              <w:rPr>
                <w:rFonts w:cs="B Nazanin"/>
                <w:noProof/>
                <w:webHidden/>
              </w:rPr>
              <w:instrText xml:space="preserve"> PAGEREF _Toc129522850 \h </w:instrText>
            </w:r>
            <w:r w:rsidR="007403D9" w:rsidRPr="00397215">
              <w:rPr>
                <w:rFonts w:cs="B Nazanin"/>
                <w:noProof/>
                <w:webHidden/>
              </w:rPr>
            </w:r>
            <w:r w:rsidR="007403D9" w:rsidRPr="00397215">
              <w:rPr>
                <w:rFonts w:cs="B Nazanin"/>
                <w:noProof/>
                <w:webHidden/>
              </w:rPr>
              <w:fldChar w:fldCharType="separate"/>
            </w:r>
            <w:r w:rsidR="007403D9" w:rsidRPr="00397215">
              <w:rPr>
                <w:rFonts w:cs="B Nazanin"/>
                <w:noProof/>
                <w:webHidden/>
                <w:rtl/>
              </w:rPr>
              <w:t>6</w:t>
            </w:r>
            <w:r w:rsidR="007403D9" w:rsidRPr="00397215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49589659" w14:textId="06A31D63" w:rsidR="007403D9" w:rsidRPr="007403D9" w:rsidRDefault="00177612" w:rsidP="007403D9">
          <w:pPr>
            <w:pStyle w:val="TOC2"/>
            <w:rPr>
              <w:rFonts w:eastAsiaTheme="minorEastAsia" w:cs="B Nazanin"/>
              <w:noProof/>
            </w:rPr>
          </w:pPr>
          <w:hyperlink w:anchor="_Toc129522851" w:history="1">
            <w:r w:rsidR="007403D9" w:rsidRPr="00397215">
              <w:rPr>
                <w:rStyle w:val="Hyperlink"/>
                <w:rFonts w:eastAsia="Calibri" w:cs="B Nazanin"/>
                <w:noProof/>
                <w:lang w:bidi="fa-IR"/>
              </w:rPr>
              <w:t>4-</w:t>
            </w:r>
            <w:r w:rsidR="007403D9" w:rsidRPr="00397215">
              <w:rPr>
                <w:rStyle w:val="Hyperlink"/>
                <w:rFonts w:eastAsia="Calibri" w:cs="B Nazanin" w:hint="eastAsia"/>
                <w:noProof/>
                <w:rtl/>
                <w:lang w:bidi="fa-IR"/>
              </w:rPr>
              <w:t>نظارت</w:t>
            </w:r>
            <w:r w:rsidR="007403D9" w:rsidRPr="00397215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</w:t>
            </w:r>
            <w:r w:rsidR="007403D9" w:rsidRPr="00397215">
              <w:rPr>
                <w:rStyle w:val="Hyperlink"/>
                <w:rFonts w:eastAsia="Calibri" w:cs="B Nazanin" w:hint="eastAsia"/>
                <w:noProof/>
                <w:rtl/>
                <w:lang w:bidi="fa-IR"/>
              </w:rPr>
              <w:t>و</w:t>
            </w:r>
            <w:r w:rsidR="007403D9" w:rsidRPr="00397215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</w:t>
            </w:r>
            <w:r w:rsidR="007403D9" w:rsidRPr="00397215">
              <w:rPr>
                <w:rStyle w:val="Hyperlink"/>
                <w:rFonts w:eastAsia="Calibri" w:cs="B Nazanin" w:hint="eastAsia"/>
                <w:noProof/>
                <w:rtl/>
                <w:lang w:bidi="fa-IR"/>
              </w:rPr>
              <w:t>بازرس</w:t>
            </w:r>
            <w:r w:rsidR="007403D9" w:rsidRPr="00397215">
              <w:rPr>
                <w:rStyle w:val="Hyperlink"/>
                <w:rFonts w:eastAsia="Calibri" w:cs="B Nazanin" w:hint="cs"/>
                <w:noProof/>
                <w:rtl/>
                <w:lang w:bidi="fa-IR"/>
              </w:rPr>
              <w:t>ی</w:t>
            </w:r>
            <w:r w:rsidR="007403D9" w:rsidRPr="00397215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</w:t>
            </w:r>
            <w:r w:rsidR="007403D9" w:rsidRPr="00397215">
              <w:rPr>
                <w:rStyle w:val="Hyperlink"/>
                <w:rFonts w:eastAsia="Calibri" w:cs="B Nazanin" w:hint="eastAsia"/>
                <w:noProof/>
                <w:rtl/>
                <w:lang w:bidi="fa-IR"/>
              </w:rPr>
              <w:t>ازسامانه</w:t>
            </w:r>
            <w:r w:rsidR="007403D9" w:rsidRPr="00397215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</w:t>
            </w:r>
            <w:r w:rsidR="007403D9" w:rsidRPr="00397215">
              <w:rPr>
                <w:rStyle w:val="Hyperlink"/>
                <w:rFonts w:eastAsia="Calibri" w:cs="B Nazanin" w:hint="eastAsia"/>
                <w:noProof/>
                <w:rtl/>
                <w:lang w:bidi="fa-IR"/>
              </w:rPr>
              <w:t>ها</w:t>
            </w:r>
            <w:r w:rsidR="007403D9" w:rsidRPr="00397215">
              <w:rPr>
                <w:rStyle w:val="Hyperlink"/>
                <w:rFonts w:eastAsia="Calibri" w:cs="B Nazanin" w:hint="cs"/>
                <w:noProof/>
                <w:rtl/>
                <w:lang w:bidi="fa-IR"/>
              </w:rPr>
              <w:t>ی</w:t>
            </w:r>
            <w:r w:rsidR="007403D9" w:rsidRPr="00397215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</w:t>
            </w:r>
            <w:r w:rsidR="007403D9" w:rsidRPr="00397215">
              <w:rPr>
                <w:rStyle w:val="Hyperlink"/>
                <w:rFonts w:eastAsia="Calibri" w:cs="B Nazanin" w:hint="eastAsia"/>
                <w:noProof/>
                <w:rtl/>
                <w:lang w:bidi="fa-IR"/>
              </w:rPr>
              <w:t>آب</w:t>
            </w:r>
            <w:r w:rsidR="007403D9" w:rsidRPr="00397215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</w:t>
            </w:r>
            <w:r w:rsidR="007403D9" w:rsidRPr="00397215">
              <w:rPr>
                <w:rStyle w:val="Hyperlink"/>
                <w:rFonts w:eastAsia="Calibri" w:cs="B Nazanin" w:hint="eastAsia"/>
                <w:noProof/>
                <w:rtl/>
                <w:lang w:bidi="fa-IR"/>
              </w:rPr>
              <w:t>رسان</w:t>
            </w:r>
            <w:r w:rsidR="007403D9" w:rsidRPr="00397215">
              <w:rPr>
                <w:rStyle w:val="Hyperlink"/>
                <w:rFonts w:eastAsia="Calibri" w:cs="B Nazanin" w:hint="cs"/>
                <w:noProof/>
                <w:rtl/>
                <w:lang w:bidi="fa-IR"/>
              </w:rPr>
              <w:t>ی</w:t>
            </w:r>
            <w:r w:rsidR="007403D9" w:rsidRPr="00397215">
              <w:rPr>
                <w:rFonts w:cs="B Nazanin"/>
                <w:noProof/>
                <w:webHidden/>
              </w:rPr>
              <w:tab/>
            </w:r>
            <w:r w:rsidR="007403D9" w:rsidRPr="00397215">
              <w:rPr>
                <w:rFonts w:cs="B Nazanin"/>
                <w:noProof/>
                <w:webHidden/>
              </w:rPr>
              <w:fldChar w:fldCharType="begin"/>
            </w:r>
            <w:r w:rsidR="007403D9" w:rsidRPr="00397215">
              <w:rPr>
                <w:rFonts w:cs="B Nazanin"/>
                <w:noProof/>
                <w:webHidden/>
              </w:rPr>
              <w:instrText xml:space="preserve"> PAGEREF _Toc129522851 \h </w:instrText>
            </w:r>
            <w:r w:rsidR="007403D9" w:rsidRPr="00397215">
              <w:rPr>
                <w:rFonts w:cs="B Nazanin"/>
                <w:noProof/>
                <w:webHidden/>
              </w:rPr>
            </w:r>
            <w:r w:rsidR="007403D9" w:rsidRPr="00397215">
              <w:rPr>
                <w:rFonts w:cs="B Nazanin"/>
                <w:noProof/>
                <w:webHidden/>
              </w:rPr>
              <w:fldChar w:fldCharType="separate"/>
            </w:r>
            <w:r w:rsidR="007403D9" w:rsidRPr="00397215">
              <w:rPr>
                <w:rFonts w:cs="B Nazanin"/>
                <w:noProof/>
                <w:webHidden/>
                <w:rtl/>
              </w:rPr>
              <w:t>7</w:t>
            </w:r>
            <w:r w:rsidR="007403D9" w:rsidRPr="00397215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668CC10D" w14:textId="77777777" w:rsidR="007403D9" w:rsidRPr="007403D9" w:rsidRDefault="00177612" w:rsidP="007403D9">
          <w:pPr>
            <w:pStyle w:val="TOC1"/>
            <w:tabs>
              <w:tab w:val="right" w:leader="dot" w:pos="10055"/>
            </w:tabs>
            <w:bidi/>
            <w:rPr>
              <w:rFonts w:eastAsiaTheme="minorEastAsia" w:cs="B Nazanin"/>
              <w:noProof/>
            </w:rPr>
          </w:pPr>
          <w:hyperlink w:anchor="_Toc129522852" w:history="1">
            <w:r w:rsidR="007403D9" w:rsidRPr="007403D9">
              <w:rPr>
                <w:rStyle w:val="Hyperlink"/>
                <w:rFonts w:ascii="Calibri Light" w:eastAsia="Times New Roman" w:hAnsi="Calibri Light" w:cs="B Nazanin" w:hint="eastAsia"/>
                <w:noProof/>
                <w:rtl/>
              </w:rPr>
              <w:t>پ</w:t>
            </w:r>
            <w:r w:rsidR="007403D9" w:rsidRPr="007403D9">
              <w:rPr>
                <w:rStyle w:val="Hyperlink"/>
                <w:rFonts w:ascii="Calibri Light" w:eastAsia="Times New Roman" w:hAnsi="Calibri Light" w:cs="B Nazanin" w:hint="cs"/>
                <w:noProof/>
                <w:rtl/>
              </w:rPr>
              <w:t>ی</w:t>
            </w:r>
            <w:r w:rsidR="007403D9" w:rsidRPr="007403D9">
              <w:rPr>
                <w:rStyle w:val="Hyperlink"/>
                <w:rFonts w:ascii="Calibri Light" w:eastAsia="Times New Roman" w:hAnsi="Calibri Light" w:cs="B Nazanin" w:hint="eastAsia"/>
                <w:noProof/>
                <w:rtl/>
              </w:rPr>
              <w:t>شگ</w:t>
            </w:r>
            <w:r w:rsidR="007403D9" w:rsidRPr="007403D9">
              <w:rPr>
                <w:rStyle w:val="Hyperlink"/>
                <w:rFonts w:ascii="Calibri Light" w:eastAsia="Times New Roman" w:hAnsi="Calibri Light" w:cs="B Nazanin" w:hint="cs"/>
                <w:noProof/>
                <w:rtl/>
              </w:rPr>
              <w:t>ی</w:t>
            </w:r>
            <w:r w:rsidR="007403D9" w:rsidRPr="007403D9">
              <w:rPr>
                <w:rStyle w:val="Hyperlink"/>
                <w:rFonts w:ascii="Calibri Light" w:eastAsia="Times New Roman" w:hAnsi="Calibri Light" w:cs="B Nazanin" w:hint="eastAsia"/>
                <w:noProof/>
                <w:rtl/>
              </w:rPr>
              <w:t>ر</w:t>
            </w:r>
            <w:r w:rsidR="007403D9" w:rsidRPr="007403D9">
              <w:rPr>
                <w:rStyle w:val="Hyperlink"/>
                <w:rFonts w:ascii="Calibri Light" w:eastAsia="Times New Roman" w:hAnsi="Calibri Light" w:cs="B Nazanin" w:hint="cs"/>
                <w:noProof/>
                <w:rtl/>
              </w:rPr>
              <w:t>ی</w:t>
            </w:r>
            <w:r w:rsidR="007403D9" w:rsidRPr="007403D9">
              <w:rPr>
                <w:rStyle w:val="Hyperlink"/>
                <w:rFonts w:ascii="Calibri Light" w:eastAsia="Times New Roman" w:hAnsi="Calibri Light" w:cs="B Nazanin"/>
                <w:noProof/>
                <w:rtl/>
              </w:rPr>
              <w:t xml:space="preserve"> </w:t>
            </w:r>
            <w:r w:rsidR="007403D9" w:rsidRPr="007403D9">
              <w:rPr>
                <w:rStyle w:val="Hyperlink"/>
                <w:rFonts w:ascii="Calibri Light" w:eastAsia="Times New Roman" w:hAnsi="Calibri Light" w:cs="B Nazanin" w:hint="eastAsia"/>
                <w:noProof/>
                <w:rtl/>
              </w:rPr>
              <w:t>و</w:t>
            </w:r>
            <w:r w:rsidR="007403D9" w:rsidRPr="007403D9">
              <w:rPr>
                <w:rStyle w:val="Hyperlink"/>
                <w:rFonts w:ascii="Calibri Light" w:eastAsia="Times New Roman" w:hAnsi="Calibri Light" w:cs="B Nazanin"/>
                <w:noProof/>
                <w:rtl/>
              </w:rPr>
              <w:t xml:space="preserve"> </w:t>
            </w:r>
            <w:r w:rsidR="007403D9" w:rsidRPr="007403D9">
              <w:rPr>
                <w:rStyle w:val="Hyperlink"/>
                <w:rFonts w:ascii="Calibri Light" w:eastAsia="Times New Roman" w:hAnsi="Calibri Light" w:cs="B Nazanin" w:hint="eastAsia"/>
                <w:noProof/>
                <w:rtl/>
              </w:rPr>
              <w:t>کنترل</w:t>
            </w:r>
            <w:r w:rsidR="007403D9" w:rsidRPr="007403D9">
              <w:rPr>
                <w:rStyle w:val="Hyperlink"/>
                <w:rFonts w:ascii="Calibri Light" w:eastAsia="Times New Roman" w:hAnsi="Calibri Light" w:cs="B Nazanin"/>
                <w:noProof/>
                <w:rtl/>
              </w:rPr>
              <w:t xml:space="preserve"> </w:t>
            </w:r>
            <w:r w:rsidR="007403D9" w:rsidRPr="007403D9">
              <w:rPr>
                <w:rStyle w:val="Hyperlink"/>
                <w:rFonts w:ascii="Calibri Light" w:eastAsia="Times New Roman" w:hAnsi="Calibri Light" w:cs="B Nazanin" w:hint="eastAsia"/>
                <w:noProof/>
                <w:rtl/>
              </w:rPr>
              <w:t>ب</w:t>
            </w:r>
            <w:r w:rsidR="007403D9" w:rsidRPr="007403D9">
              <w:rPr>
                <w:rStyle w:val="Hyperlink"/>
                <w:rFonts w:ascii="Calibri Light" w:eastAsia="Times New Roman" w:hAnsi="Calibri Light" w:cs="B Nazanin" w:hint="cs"/>
                <w:noProof/>
                <w:rtl/>
              </w:rPr>
              <w:t>ی</w:t>
            </w:r>
            <w:r w:rsidR="007403D9" w:rsidRPr="007403D9">
              <w:rPr>
                <w:rStyle w:val="Hyperlink"/>
                <w:rFonts w:ascii="Calibri Light" w:eastAsia="Times New Roman" w:hAnsi="Calibri Light" w:cs="B Nazanin" w:hint="eastAsia"/>
                <w:noProof/>
                <w:rtl/>
              </w:rPr>
              <w:t>مار</w:t>
            </w:r>
            <w:r w:rsidR="007403D9" w:rsidRPr="007403D9">
              <w:rPr>
                <w:rStyle w:val="Hyperlink"/>
                <w:rFonts w:ascii="Calibri Light" w:eastAsia="Times New Roman" w:hAnsi="Calibri Light" w:cs="B Nazanin" w:hint="cs"/>
                <w:noProof/>
                <w:rtl/>
              </w:rPr>
              <w:t>ی</w:t>
            </w:r>
            <w:r w:rsidR="007403D9" w:rsidRPr="007403D9">
              <w:rPr>
                <w:rStyle w:val="Hyperlink"/>
                <w:rFonts w:ascii="Calibri Light" w:eastAsia="Times New Roman" w:hAnsi="Calibri Light" w:cs="B Nazanin"/>
                <w:noProof/>
                <w:rtl/>
              </w:rPr>
              <w:t xml:space="preserve"> </w:t>
            </w:r>
            <w:r w:rsidR="007403D9" w:rsidRPr="007403D9">
              <w:rPr>
                <w:rStyle w:val="Hyperlink"/>
                <w:rFonts w:ascii="Calibri Light" w:eastAsia="Times New Roman" w:hAnsi="Calibri Light" w:cs="B Nazanin" w:hint="eastAsia"/>
                <w:noProof/>
                <w:rtl/>
              </w:rPr>
              <w:t>کرونا</w:t>
            </w:r>
            <w:r w:rsidR="007403D9" w:rsidRPr="007403D9">
              <w:rPr>
                <w:rFonts w:cs="B Nazanin"/>
                <w:noProof/>
                <w:webHidden/>
              </w:rPr>
              <w:tab/>
            </w:r>
            <w:r w:rsidR="007403D9" w:rsidRPr="007403D9">
              <w:rPr>
                <w:rFonts w:cs="B Nazanin"/>
                <w:noProof/>
                <w:webHidden/>
              </w:rPr>
              <w:fldChar w:fldCharType="begin"/>
            </w:r>
            <w:r w:rsidR="007403D9" w:rsidRPr="007403D9">
              <w:rPr>
                <w:rFonts w:cs="B Nazanin"/>
                <w:noProof/>
                <w:webHidden/>
              </w:rPr>
              <w:instrText xml:space="preserve"> PAGEREF _Toc129522852 \h </w:instrText>
            </w:r>
            <w:r w:rsidR="007403D9" w:rsidRPr="007403D9">
              <w:rPr>
                <w:rFonts w:cs="B Nazanin"/>
                <w:noProof/>
                <w:webHidden/>
              </w:rPr>
            </w:r>
            <w:r w:rsidR="007403D9" w:rsidRPr="007403D9">
              <w:rPr>
                <w:rFonts w:cs="B Nazanin"/>
                <w:noProof/>
                <w:webHidden/>
              </w:rPr>
              <w:fldChar w:fldCharType="separate"/>
            </w:r>
            <w:r w:rsidR="007403D9">
              <w:rPr>
                <w:rFonts w:cs="B Nazanin"/>
                <w:noProof/>
                <w:webHidden/>
                <w:rtl/>
              </w:rPr>
              <w:t>8</w:t>
            </w:r>
            <w:r w:rsidR="007403D9" w:rsidRPr="007403D9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40D6FF11" w14:textId="77777777" w:rsidR="007403D9" w:rsidRPr="007403D9" w:rsidRDefault="00177612" w:rsidP="007403D9">
          <w:pPr>
            <w:pStyle w:val="TOC1"/>
            <w:tabs>
              <w:tab w:val="right" w:leader="dot" w:pos="10055"/>
            </w:tabs>
            <w:bidi/>
            <w:rPr>
              <w:rFonts w:eastAsiaTheme="minorEastAsia" w:cs="B Nazanin"/>
              <w:noProof/>
            </w:rPr>
          </w:pPr>
          <w:hyperlink w:anchor="_Toc129522853" w:history="1">
            <w:r w:rsidR="007403D9" w:rsidRPr="007403D9">
              <w:rPr>
                <w:rStyle w:val="Hyperlink"/>
                <w:rFonts w:ascii="Calibri Light" w:eastAsia="Times New Roman" w:hAnsi="Calibri Light" w:cs="B Nazanin" w:hint="eastAsia"/>
                <w:noProof/>
                <w:rtl/>
              </w:rPr>
              <w:t>ثبت</w:t>
            </w:r>
            <w:r w:rsidR="007403D9" w:rsidRPr="007403D9">
              <w:rPr>
                <w:rStyle w:val="Hyperlink"/>
                <w:rFonts w:ascii="Calibri Light" w:eastAsia="Times New Roman" w:hAnsi="Calibri Light" w:cs="B Nazanin"/>
                <w:noProof/>
                <w:rtl/>
              </w:rPr>
              <w:t xml:space="preserve"> </w:t>
            </w:r>
            <w:r w:rsidR="007403D9" w:rsidRPr="007403D9">
              <w:rPr>
                <w:rStyle w:val="Hyperlink"/>
                <w:rFonts w:ascii="Calibri Light" w:eastAsia="Times New Roman" w:hAnsi="Calibri Light" w:cs="B Nazanin" w:hint="eastAsia"/>
                <w:noProof/>
                <w:rtl/>
              </w:rPr>
              <w:t>و</w:t>
            </w:r>
            <w:r w:rsidR="007403D9" w:rsidRPr="007403D9">
              <w:rPr>
                <w:rStyle w:val="Hyperlink"/>
                <w:rFonts w:ascii="Calibri Light" w:eastAsia="Times New Roman" w:hAnsi="Calibri Light" w:cs="B Nazanin"/>
                <w:noProof/>
                <w:rtl/>
              </w:rPr>
              <w:t xml:space="preserve"> </w:t>
            </w:r>
            <w:r w:rsidR="007403D9" w:rsidRPr="007403D9">
              <w:rPr>
                <w:rStyle w:val="Hyperlink"/>
                <w:rFonts w:ascii="Calibri Light" w:eastAsia="Times New Roman" w:hAnsi="Calibri Light" w:cs="B Nazanin" w:hint="eastAsia"/>
                <w:noProof/>
                <w:rtl/>
              </w:rPr>
              <w:t>گزارش</w:t>
            </w:r>
            <w:r w:rsidR="007403D9" w:rsidRPr="007403D9">
              <w:rPr>
                <w:rStyle w:val="Hyperlink"/>
                <w:rFonts w:ascii="Calibri Light" w:eastAsia="Times New Roman" w:hAnsi="Calibri Light" w:cs="B Nazanin"/>
                <w:noProof/>
                <w:rtl/>
              </w:rPr>
              <w:t xml:space="preserve"> </w:t>
            </w:r>
            <w:r w:rsidR="007403D9" w:rsidRPr="007403D9">
              <w:rPr>
                <w:rStyle w:val="Hyperlink"/>
                <w:rFonts w:ascii="Calibri Light" w:eastAsia="Times New Roman" w:hAnsi="Calibri Light" w:cs="B Nazanin" w:hint="eastAsia"/>
                <w:noProof/>
                <w:rtl/>
              </w:rPr>
              <w:t>ده</w:t>
            </w:r>
            <w:r w:rsidR="007403D9" w:rsidRPr="007403D9">
              <w:rPr>
                <w:rStyle w:val="Hyperlink"/>
                <w:rFonts w:ascii="Calibri Light" w:eastAsia="Times New Roman" w:hAnsi="Calibri Light" w:cs="B Nazanin" w:hint="cs"/>
                <w:noProof/>
                <w:rtl/>
              </w:rPr>
              <w:t>ی</w:t>
            </w:r>
            <w:r w:rsidR="007403D9" w:rsidRPr="007403D9">
              <w:rPr>
                <w:rFonts w:cs="B Nazanin"/>
                <w:noProof/>
                <w:webHidden/>
              </w:rPr>
              <w:tab/>
            </w:r>
            <w:r w:rsidR="007403D9" w:rsidRPr="007403D9">
              <w:rPr>
                <w:rFonts w:cs="B Nazanin"/>
                <w:noProof/>
                <w:webHidden/>
              </w:rPr>
              <w:fldChar w:fldCharType="begin"/>
            </w:r>
            <w:r w:rsidR="007403D9" w:rsidRPr="007403D9">
              <w:rPr>
                <w:rFonts w:cs="B Nazanin"/>
                <w:noProof/>
                <w:webHidden/>
              </w:rPr>
              <w:instrText xml:space="preserve"> PAGEREF _Toc129522853 \h </w:instrText>
            </w:r>
            <w:r w:rsidR="007403D9" w:rsidRPr="007403D9">
              <w:rPr>
                <w:rFonts w:cs="B Nazanin"/>
                <w:noProof/>
                <w:webHidden/>
              </w:rPr>
            </w:r>
            <w:r w:rsidR="007403D9" w:rsidRPr="007403D9">
              <w:rPr>
                <w:rFonts w:cs="B Nazanin"/>
                <w:noProof/>
                <w:webHidden/>
              </w:rPr>
              <w:fldChar w:fldCharType="separate"/>
            </w:r>
            <w:r w:rsidR="007403D9">
              <w:rPr>
                <w:rFonts w:cs="B Nazanin"/>
                <w:noProof/>
                <w:webHidden/>
                <w:rtl/>
              </w:rPr>
              <w:t>8</w:t>
            </w:r>
            <w:r w:rsidR="007403D9" w:rsidRPr="007403D9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130405DF" w14:textId="77777777" w:rsidR="007403D9" w:rsidRPr="007403D9" w:rsidRDefault="00177612" w:rsidP="007403D9">
          <w:pPr>
            <w:pStyle w:val="TOC2"/>
            <w:rPr>
              <w:rFonts w:eastAsiaTheme="minorEastAsia" w:cs="B Nazanin"/>
              <w:noProof/>
            </w:rPr>
          </w:pPr>
          <w:hyperlink w:anchor="_Toc129522854" w:history="1">
            <w:r w:rsidR="007403D9" w:rsidRPr="007403D9">
              <w:rPr>
                <w:rStyle w:val="Hyperlink"/>
                <w:rFonts w:ascii="Calibri Light" w:eastAsia="Times New Roman" w:hAnsi="Calibri Light" w:cs="B Nazanin" w:hint="eastAsia"/>
                <w:noProof/>
                <w:rtl/>
              </w:rPr>
              <w:t>فعال</w:t>
            </w:r>
            <w:r w:rsidR="007403D9" w:rsidRPr="007403D9">
              <w:rPr>
                <w:rStyle w:val="Hyperlink"/>
                <w:rFonts w:ascii="Calibri Light" w:eastAsia="Times New Roman" w:hAnsi="Calibri Light" w:cs="B Nazanin" w:hint="cs"/>
                <w:noProof/>
                <w:rtl/>
              </w:rPr>
              <w:t>ی</w:t>
            </w:r>
            <w:r w:rsidR="007403D9" w:rsidRPr="007403D9">
              <w:rPr>
                <w:rStyle w:val="Hyperlink"/>
                <w:rFonts w:ascii="Calibri Light" w:eastAsia="Times New Roman" w:hAnsi="Calibri Light" w:cs="B Nazanin" w:hint="eastAsia"/>
                <w:noProof/>
                <w:rtl/>
              </w:rPr>
              <w:t>ت</w:t>
            </w:r>
            <w:r w:rsidR="007403D9" w:rsidRPr="007403D9">
              <w:rPr>
                <w:rStyle w:val="Hyperlink"/>
                <w:rFonts w:ascii="Calibri Light" w:eastAsia="Times New Roman" w:hAnsi="Calibri Light" w:cs="B Nazanin"/>
                <w:noProof/>
                <w:rtl/>
              </w:rPr>
              <w:t xml:space="preserve"> </w:t>
            </w:r>
            <w:r w:rsidR="007403D9" w:rsidRPr="007403D9">
              <w:rPr>
                <w:rStyle w:val="Hyperlink"/>
                <w:rFonts w:ascii="Calibri Light" w:eastAsia="Times New Roman" w:hAnsi="Calibri Light" w:cs="B Nazanin" w:hint="eastAsia"/>
                <w:noProof/>
                <w:rtl/>
              </w:rPr>
              <w:t>ها</w:t>
            </w:r>
            <w:r w:rsidR="007403D9" w:rsidRPr="007403D9">
              <w:rPr>
                <w:rFonts w:cs="B Nazanin"/>
                <w:noProof/>
                <w:webHidden/>
              </w:rPr>
              <w:tab/>
            </w:r>
            <w:r w:rsidR="007403D9" w:rsidRPr="007403D9">
              <w:rPr>
                <w:rFonts w:cs="B Nazanin"/>
                <w:noProof/>
                <w:webHidden/>
              </w:rPr>
              <w:fldChar w:fldCharType="begin"/>
            </w:r>
            <w:r w:rsidR="007403D9" w:rsidRPr="007403D9">
              <w:rPr>
                <w:rFonts w:cs="B Nazanin"/>
                <w:noProof/>
                <w:webHidden/>
              </w:rPr>
              <w:instrText xml:space="preserve"> PAGEREF _Toc129522854 \h </w:instrText>
            </w:r>
            <w:r w:rsidR="007403D9" w:rsidRPr="007403D9">
              <w:rPr>
                <w:rFonts w:cs="B Nazanin"/>
                <w:noProof/>
                <w:webHidden/>
              </w:rPr>
            </w:r>
            <w:r w:rsidR="007403D9" w:rsidRPr="007403D9">
              <w:rPr>
                <w:rFonts w:cs="B Nazanin"/>
                <w:noProof/>
                <w:webHidden/>
              </w:rPr>
              <w:fldChar w:fldCharType="separate"/>
            </w:r>
            <w:r w:rsidR="007403D9">
              <w:rPr>
                <w:rFonts w:cs="B Nazanin"/>
                <w:noProof/>
                <w:webHidden/>
                <w:rtl/>
              </w:rPr>
              <w:t>8</w:t>
            </w:r>
            <w:r w:rsidR="007403D9" w:rsidRPr="007403D9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1C61F58F" w14:textId="77777777" w:rsidR="007403D9" w:rsidRPr="007403D9" w:rsidRDefault="00177612" w:rsidP="007403D9">
          <w:pPr>
            <w:pStyle w:val="TOC2"/>
            <w:rPr>
              <w:rFonts w:eastAsiaTheme="minorEastAsia" w:cs="B Nazanin"/>
              <w:noProof/>
            </w:rPr>
          </w:pPr>
          <w:hyperlink w:anchor="_Toc129522855" w:history="1">
            <w:r w:rsidR="007403D9" w:rsidRPr="007403D9">
              <w:rPr>
                <w:rStyle w:val="Hyperlink"/>
                <w:rFonts w:ascii="Calibri Light" w:eastAsia="Times New Roman" w:hAnsi="Calibri Light" w:cs="B Nazanin" w:hint="eastAsia"/>
                <w:noProof/>
                <w:rtl/>
              </w:rPr>
              <w:t>ثبت</w:t>
            </w:r>
            <w:r w:rsidR="007403D9" w:rsidRPr="007403D9">
              <w:rPr>
                <w:rStyle w:val="Hyperlink"/>
                <w:rFonts w:ascii="Calibri Light" w:eastAsia="Times New Roman" w:hAnsi="Calibri Light" w:cs="B Nazanin"/>
                <w:noProof/>
                <w:rtl/>
              </w:rPr>
              <w:t xml:space="preserve"> </w:t>
            </w:r>
            <w:r w:rsidR="007403D9" w:rsidRPr="007403D9">
              <w:rPr>
                <w:rStyle w:val="Hyperlink"/>
                <w:rFonts w:ascii="Calibri Light" w:eastAsia="Times New Roman" w:hAnsi="Calibri Light" w:cs="B Nazanin" w:hint="eastAsia"/>
                <w:noProof/>
                <w:rtl/>
              </w:rPr>
              <w:t>و</w:t>
            </w:r>
            <w:r w:rsidR="007403D9" w:rsidRPr="007403D9">
              <w:rPr>
                <w:rStyle w:val="Hyperlink"/>
                <w:rFonts w:ascii="Calibri Light" w:eastAsia="Times New Roman" w:hAnsi="Calibri Light" w:cs="B Nazanin"/>
                <w:noProof/>
                <w:rtl/>
              </w:rPr>
              <w:t xml:space="preserve"> </w:t>
            </w:r>
            <w:r w:rsidR="007403D9" w:rsidRPr="007403D9">
              <w:rPr>
                <w:rStyle w:val="Hyperlink"/>
                <w:rFonts w:ascii="Calibri Light" w:eastAsia="Times New Roman" w:hAnsi="Calibri Light" w:cs="B Nazanin" w:hint="eastAsia"/>
                <w:noProof/>
                <w:rtl/>
              </w:rPr>
              <w:t>گزارش</w:t>
            </w:r>
            <w:r w:rsidR="007403D9" w:rsidRPr="007403D9">
              <w:rPr>
                <w:rStyle w:val="Hyperlink"/>
                <w:rFonts w:ascii="Calibri Light" w:eastAsia="Times New Roman" w:hAnsi="Calibri Light" w:cs="B Nazanin"/>
                <w:noProof/>
                <w:rtl/>
              </w:rPr>
              <w:t xml:space="preserve"> </w:t>
            </w:r>
            <w:r w:rsidR="007403D9" w:rsidRPr="007403D9">
              <w:rPr>
                <w:rStyle w:val="Hyperlink"/>
                <w:rFonts w:ascii="Calibri Light" w:eastAsia="Times New Roman" w:hAnsi="Calibri Light" w:cs="B Nazanin" w:hint="eastAsia"/>
                <w:noProof/>
                <w:rtl/>
              </w:rPr>
              <w:t>ده</w:t>
            </w:r>
            <w:r w:rsidR="007403D9" w:rsidRPr="007403D9">
              <w:rPr>
                <w:rStyle w:val="Hyperlink"/>
                <w:rFonts w:ascii="Calibri Light" w:eastAsia="Times New Roman" w:hAnsi="Calibri Light" w:cs="B Nazanin" w:hint="cs"/>
                <w:noProof/>
                <w:rtl/>
              </w:rPr>
              <w:t>ی</w:t>
            </w:r>
            <w:r w:rsidR="007403D9" w:rsidRPr="007403D9">
              <w:rPr>
                <w:rFonts w:cs="B Nazanin"/>
                <w:noProof/>
                <w:webHidden/>
              </w:rPr>
              <w:tab/>
            </w:r>
            <w:r w:rsidR="007403D9" w:rsidRPr="007403D9">
              <w:rPr>
                <w:rFonts w:cs="B Nazanin"/>
                <w:noProof/>
                <w:webHidden/>
              </w:rPr>
              <w:fldChar w:fldCharType="begin"/>
            </w:r>
            <w:r w:rsidR="007403D9" w:rsidRPr="007403D9">
              <w:rPr>
                <w:rFonts w:cs="B Nazanin"/>
                <w:noProof/>
                <w:webHidden/>
              </w:rPr>
              <w:instrText xml:space="preserve"> PAGEREF _Toc129522855 \h </w:instrText>
            </w:r>
            <w:r w:rsidR="007403D9" w:rsidRPr="007403D9">
              <w:rPr>
                <w:rFonts w:cs="B Nazanin"/>
                <w:noProof/>
                <w:webHidden/>
              </w:rPr>
            </w:r>
            <w:r w:rsidR="007403D9" w:rsidRPr="007403D9">
              <w:rPr>
                <w:rFonts w:cs="B Nazanin"/>
                <w:noProof/>
                <w:webHidden/>
              </w:rPr>
              <w:fldChar w:fldCharType="separate"/>
            </w:r>
            <w:r w:rsidR="007403D9">
              <w:rPr>
                <w:rFonts w:cs="B Nazanin"/>
                <w:noProof/>
                <w:webHidden/>
                <w:rtl/>
              </w:rPr>
              <w:t>8</w:t>
            </w:r>
            <w:r w:rsidR="007403D9" w:rsidRPr="007403D9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6183B1B4" w14:textId="77777777" w:rsidR="0016194A" w:rsidRPr="00944F14" w:rsidRDefault="0016194A" w:rsidP="007403D9">
          <w:pPr>
            <w:bidi/>
            <w:spacing w:after="160" w:line="259" w:lineRule="auto"/>
            <w:ind w:left="309"/>
            <w:rPr>
              <w:rFonts w:ascii="Calibri" w:eastAsia="Calibri" w:hAnsi="Calibri" w:cs="B Yagut"/>
            </w:rPr>
          </w:pPr>
          <w:r w:rsidRPr="007403D9">
            <w:rPr>
              <w:rFonts w:ascii="Calibri" w:eastAsia="Calibri" w:hAnsi="Calibri" w:cs="B Nazanin"/>
              <w:noProof/>
              <w:sz w:val="24"/>
              <w:szCs w:val="24"/>
            </w:rPr>
            <w:fldChar w:fldCharType="end"/>
          </w:r>
        </w:p>
      </w:sdtContent>
    </w:sdt>
    <w:p w14:paraId="14451E96" w14:textId="77777777" w:rsidR="0016194A" w:rsidRPr="00944F14" w:rsidRDefault="0016194A" w:rsidP="00944F14">
      <w:pPr>
        <w:bidi/>
        <w:spacing w:after="160" w:line="360" w:lineRule="auto"/>
        <w:jc w:val="both"/>
        <w:rPr>
          <w:rFonts w:ascii="Calibri" w:eastAsia="Calibri" w:hAnsi="Calibri" w:cs="B Yagut"/>
          <w:sz w:val="24"/>
          <w:szCs w:val="24"/>
          <w:rtl/>
        </w:rPr>
      </w:pPr>
    </w:p>
    <w:p w14:paraId="3AB30BF4" w14:textId="77777777" w:rsidR="0016194A" w:rsidRDefault="0016194A" w:rsidP="0016194A">
      <w:pPr>
        <w:bidi/>
        <w:spacing w:after="160" w:line="360" w:lineRule="auto"/>
        <w:jc w:val="both"/>
        <w:rPr>
          <w:rFonts w:ascii="Calibri" w:eastAsia="Calibri" w:hAnsi="Calibri" w:cs="B Yagut"/>
          <w:sz w:val="24"/>
          <w:szCs w:val="24"/>
          <w:rtl/>
        </w:rPr>
      </w:pPr>
    </w:p>
    <w:p w14:paraId="6266E0CA" w14:textId="77777777" w:rsidR="00FB0943" w:rsidRDefault="00FB0943" w:rsidP="00FB0943">
      <w:pPr>
        <w:bidi/>
        <w:spacing w:after="160" w:line="360" w:lineRule="auto"/>
        <w:jc w:val="both"/>
        <w:rPr>
          <w:rFonts w:ascii="Calibri" w:eastAsia="Calibri" w:hAnsi="Calibri" w:cs="B Yagut"/>
          <w:sz w:val="24"/>
          <w:szCs w:val="24"/>
          <w:rtl/>
        </w:rPr>
      </w:pPr>
    </w:p>
    <w:p w14:paraId="1FCA8332" w14:textId="77777777" w:rsidR="00FB0943" w:rsidRDefault="00FB0943" w:rsidP="00FB0943">
      <w:pPr>
        <w:bidi/>
        <w:spacing w:after="160" w:line="360" w:lineRule="auto"/>
        <w:jc w:val="both"/>
        <w:rPr>
          <w:rFonts w:ascii="Calibri" w:eastAsia="Calibri" w:hAnsi="Calibri" w:cs="B Yagut"/>
          <w:sz w:val="24"/>
          <w:szCs w:val="24"/>
          <w:rtl/>
        </w:rPr>
      </w:pPr>
    </w:p>
    <w:p w14:paraId="3717D887" w14:textId="77777777" w:rsidR="00FB0943" w:rsidRDefault="00FB0943" w:rsidP="00FB0943">
      <w:pPr>
        <w:bidi/>
        <w:spacing w:after="160" w:line="360" w:lineRule="auto"/>
        <w:jc w:val="both"/>
        <w:rPr>
          <w:rFonts w:ascii="Calibri" w:eastAsia="Calibri" w:hAnsi="Calibri" w:cs="B Yagut"/>
          <w:sz w:val="24"/>
          <w:szCs w:val="24"/>
          <w:rtl/>
        </w:rPr>
      </w:pPr>
    </w:p>
    <w:p w14:paraId="28DA71D6" w14:textId="77777777" w:rsidR="00FB0943" w:rsidRDefault="00FB0943" w:rsidP="00FB0943">
      <w:pPr>
        <w:bidi/>
        <w:spacing w:after="160" w:line="360" w:lineRule="auto"/>
        <w:jc w:val="both"/>
        <w:rPr>
          <w:rFonts w:ascii="Calibri" w:eastAsia="Calibri" w:hAnsi="Calibri" w:cs="B Yagut"/>
          <w:sz w:val="24"/>
          <w:szCs w:val="24"/>
          <w:rtl/>
        </w:rPr>
      </w:pPr>
    </w:p>
    <w:p w14:paraId="17C8D9C1" w14:textId="013076B4" w:rsidR="0016194A" w:rsidRPr="00F157CA" w:rsidRDefault="0016194A" w:rsidP="00887E1B">
      <w:pPr>
        <w:pStyle w:val="Heading1"/>
        <w:bidi/>
        <w:rPr>
          <w:rFonts w:eastAsia="Times New Roman" w:cs="B Titr"/>
          <w:color w:val="000000" w:themeColor="text1"/>
          <w:sz w:val="26"/>
          <w:szCs w:val="26"/>
          <w:rtl/>
        </w:rPr>
      </w:pPr>
      <w:bookmarkStart w:id="0" w:name="_Toc129522842"/>
      <w:r w:rsidRPr="00F157CA">
        <w:rPr>
          <w:rFonts w:eastAsia="Times New Roman" w:cs="B Titr" w:hint="cs"/>
          <w:color w:val="000000" w:themeColor="text1"/>
          <w:sz w:val="26"/>
          <w:szCs w:val="26"/>
          <w:rtl/>
        </w:rPr>
        <w:lastRenderedPageBreak/>
        <w:t xml:space="preserve">مقدمه </w:t>
      </w:r>
      <w:r w:rsidR="00101202" w:rsidRPr="00F157CA">
        <w:rPr>
          <w:rFonts w:eastAsia="Times New Roman" w:cs="B Titr" w:hint="cs"/>
          <w:color w:val="000000" w:themeColor="text1"/>
          <w:sz w:val="26"/>
          <w:szCs w:val="26"/>
          <w:rtl/>
        </w:rPr>
        <w:t>:</w:t>
      </w:r>
      <w:bookmarkEnd w:id="0"/>
      <w:r w:rsidRPr="00F157CA">
        <w:rPr>
          <w:rFonts w:eastAsia="Times New Roman" w:cs="B Titr" w:hint="cs"/>
          <w:color w:val="000000" w:themeColor="text1"/>
          <w:sz w:val="26"/>
          <w:szCs w:val="26"/>
          <w:rtl/>
        </w:rPr>
        <w:t xml:space="preserve"> </w:t>
      </w:r>
    </w:p>
    <w:p w14:paraId="732D2127" w14:textId="26C2BDCD" w:rsidR="00CD042C" w:rsidRPr="006B654B" w:rsidRDefault="00917D0C" w:rsidP="00622BE2">
      <w:pPr>
        <w:bidi/>
        <w:spacing w:after="0"/>
        <w:ind w:left="142"/>
        <w:jc w:val="both"/>
        <w:rPr>
          <w:rFonts w:ascii="Calibri" w:eastAsia="Calibri" w:hAnsi="Calibri" w:cs="B Yagut"/>
          <w:sz w:val="26"/>
          <w:szCs w:val="26"/>
          <w:rtl/>
          <w:lang w:bidi="fa-IR"/>
        </w:rPr>
      </w:pP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   </w:t>
      </w:r>
      <w:r w:rsidR="00CD042C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با عنایت به نزدیکی ایام ماه مبارک رمضان و تقارن آن با </w:t>
      </w:r>
      <w:r w:rsidR="0003163E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برنامه سلامت نوروزی</w:t>
      </w:r>
      <w:r w:rsidR="00CD042C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، تشدید نظارت و کنترل های بهداشتی با اولویت</w:t>
      </w:r>
      <w:r w:rsidR="00741255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بازرسی از </w:t>
      </w:r>
      <w:r w:rsidR="00CD042C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مراکز عرضه مواد غذایی</w:t>
      </w:r>
      <w:r w:rsidR="00741255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مانند قنادی، کبابی، رستوران، آش و حلیم پزی </w:t>
      </w:r>
      <w:r w:rsidR="00CD042C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و اماکن </w:t>
      </w:r>
      <w:r w:rsidR="00741255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عمومی مانند مساجد</w:t>
      </w:r>
      <w:r w:rsidR="00B15904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،</w:t>
      </w:r>
      <w:r w:rsidR="00CD042C" w:rsidRPr="006B654B">
        <w:rPr>
          <w:rFonts w:ascii="Calibri" w:eastAsia="Calibri" w:hAnsi="Calibri" w:cs="B Yagut" w:hint="cs"/>
          <w:color w:val="FF0000"/>
          <w:sz w:val="26"/>
          <w:szCs w:val="26"/>
          <w:rtl/>
          <w:lang w:bidi="fa-IR"/>
        </w:rPr>
        <w:t xml:space="preserve"> </w:t>
      </w:r>
      <w:r w:rsidR="00CD042C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محل برگزاری نماز جماعت و سخنرانی و مراسم شبهای قدر و عید سعید فطر از اهمیت بالایی برخوردار می باشد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.</w:t>
      </w:r>
    </w:p>
    <w:p w14:paraId="5F6E52EB" w14:textId="0383AB94" w:rsidR="00154E77" w:rsidRPr="006B654B" w:rsidRDefault="00917D0C" w:rsidP="00917D0C">
      <w:pPr>
        <w:bidi/>
        <w:spacing w:after="0"/>
        <w:ind w:left="142"/>
        <w:jc w:val="both"/>
        <w:rPr>
          <w:rFonts w:ascii="Calibri" w:eastAsia="Calibri" w:hAnsi="Calibri" w:cs="B Yagut"/>
          <w:sz w:val="26"/>
          <w:szCs w:val="26"/>
          <w:rtl/>
          <w:lang w:bidi="fa-IR"/>
        </w:rPr>
      </w:pP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    </w:t>
      </w:r>
      <w:r w:rsidR="004C6439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برنامه مدیریت بهداشت محیط در </w:t>
      </w:r>
      <w:r w:rsidR="002C3243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ماه رمضان </w:t>
      </w:r>
      <w:r w:rsidR="004C6439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با هدف حفظ و ارتقاي سلامت جامعه  از طریق نظارت بر ايمني مواد غذايي، ایمنی آب، دفع فاضلاب و پسماند، بهداشت فردی و عمومی </w:t>
      </w:r>
      <w:r w:rsidR="008E2440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اجرا می شود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.</w:t>
      </w:r>
      <w:r w:rsidR="008E2440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</w:t>
      </w:r>
      <w:r w:rsidR="004C6439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اجرای این برنامه جزو وظایف بازرسان بهداشت محیط می باشد. ارکان اصلی </w:t>
      </w:r>
      <w:r w:rsidR="00A46241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این </w:t>
      </w:r>
      <w:r w:rsidR="004C6439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برنامه عبارتند از : </w:t>
      </w:r>
    </w:p>
    <w:p w14:paraId="30A04598" w14:textId="77777777" w:rsidR="00154E77" w:rsidRPr="006B654B" w:rsidRDefault="004C6439" w:rsidP="004B04E8">
      <w:pPr>
        <w:bidi/>
        <w:spacing w:after="0"/>
        <w:ind w:left="142"/>
        <w:jc w:val="both"/>
        <w:rPr>
          <w:rFonts w:ascii="Calibri" w:eastAsia="Calibri" w:hAnsi="Calibri" w:cs="B Yagut"/>
          <w:sz w:val="26"/>
          <w:szCs w:val="26"/>
          <w:rtl/>
          <w:lang w:bidi="fa-IR"/>
        </w:rPr>
      </w:pPr>
      <w:r w:rsidRPr="006B654B">
        <w:rPr>
          <w:rFonts w:ascii="Calibri" w:eastAsia="Calibri" w:hAnsi="Calibri" w:cs="B Yagut" w:hint="cs"/>
          <w:b/>
          <w:bCs/>
          <w:sz w:val="26"/>
          <w:szCs w:val="26"/>
          <w:rtl/>
          <w:lang w:bidi="fa-IR"/>
        </w:rPr>
        <w:t>الف -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هماهنگی و مشارکت های درون بخشی و بین بخشی، </w:t>
      </w:r>
    </w:p>
    <w:p w14:paraId="3BFB8324" w14:textId="77777777" w:rsidR="00154E77" w:rsidRPr="006B654B" w:rsidRDefault="004C6439" w:rsidP="004B04E8">
      <w:pPr>
        <w:bidi/>
        <w:spacing w:after="0"/>
        <w:ind w:left="142"/>
        <w:jc w:val="both"/>
        <w:rPr>
          <w:rFonts w:ascii="Calibri" w:eastAsia="Calibri" w:hAnsi="Calibri" w:cs="B Yagut"/>
          <w:sz w:val="26"/>
          <w:szCs w:val="26"/>
          <w:rtl/>
          <w:lang w:bidi="fa-IR"/>
        </w:rPr>
      </w:pPr>
      <w:r w:rsidRPr="006B654B">
        <w:rPr>
          <w:rFonts w:ascii="Calibri" w:eastAsia="Calibri" w:hAnsi="Calibri" w:cs="B Yagut" w:hint="cs"/>
          <w:b/>
          <w:bCs/>
          <w:sz w:val="26"/>
          <w:szCs w:val="26"/>
          <w:rtl/>
          <w:lang w:bidi="fa-IR"/>
        </w:rPr>
        <w:t>ب -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آموزش</w:t>
      </w:r>
      <w:r w:rsidRPr="006B654B">
        <w:rPr>
          <w:rFonts w:ascii="Calibri" w:eastAsia="Calibri" w:hAnsi="Calibri" w:cs="B Yagut"/>
          <w:sz w:val="26"/>
          <w:szCs w:val="26"/>
          <w:rtl/>
          <w:lang w:bidi="fa-IR"/>
        </w:rPr>
        <w:t xml:space="preserve"> 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و</w:t>
      </w:r>
      <w:r w:rsidRPr="006B654B">
        <w:rPr>
          <w:rFonts w:ascii="Calibri" w:eastAsia="Calibri" w:hAnsi="Calibri" w:cs="B Yagut"/>
          <w:sz w:val="26"/>
          <w:szCs w:val="26"/>
          <w:rtl/>
          <w:lang w:bidi="fa-IR"/>
        </w:rPr>
        <w:t xml:space="preserve"> 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اطلاع</w:t>
      </w:r>
      <w:r w:rsidRPr="006B654B">
        <w:rPr>
          <w:rFonts w:ascii="Calibri" w:eastAsia="Calibri" w:hAnsi="Calibri" w:cs="B Yagut"/>
          <w:sz w:val="26"/>
          <w:szCs w:val="26"/>
          <w:rtl/>
          <w:lang w:bidi="fa-IR"/>
        </w:rPr>
        <w:t xml:space="preserve"> 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رسانی</w:t>
      </w:r>
      <w:r w:rsidRPr="006B654B">
        <w:rPr>
          <w:rFonts w:ascii="Calibri" w:eastAsia="Calibri" w:hAnsi="Calibri" w:cs="B Yagut"/>
          <w:sz w:val="26"/>
          <w:szCs w:val="26"/>
          <w:rtl/>
          <w:lang w:bidi="fa-IR"/>
        </w:rPr>
        <w:t xml:space="preserve"> 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عمومی،</w:t>
      </w:r>
    </w:p>
    <w:p w14:paraId="0242ABFD" w14:textId="0F879FB5" w:rsidR="004C6439" w:rsidRPr="006B654B" w:rsidRDefault="004C6439" w:rsidP="00741255">
      <w:pPr>
        <w:bidi/>
        <w:spacing w:after="0"/>
        <w:ind w:left="142"/>
        <w:jc w:val="both"/>
        <w:rPr>
          <w:rFonts w:ascii="Calibri" w:eastAsia="Calibri" w:hAnsi="Calibri" w:cs="B Yagut"/>
          <w:sz w:val="26"/>
          <w:szCs w:val="26"/>
          <w:rtl/>
          <w:lang w:bidi="fa-IR"/>
        </w:rPr>
      </w:pP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</w:t>
      </w:r>
      <w:r w:rsidRPr="006B654B">
        <w:rPr>
          <w:rFonts w:ascii="Calibri" w:eastAsia="Calibri" w:hAnsi="Calibri" w:cs="B Yagut" w:hint="cs"/>
          <w:b/>
          <w:bCs/>
          <w:sz w:val="26"/>
          <w:szCs w:val="26"/>
          <w:rtl/>
          <w:lang w:bidi="fa-IR"/>
        </w:rPr>
        <w:t>ج-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نظارت</w:t>
      </w:r>
      <w:r w:rsidR="00741255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،</w:t>
      </w:r>
      <w:r w:rsidRPr="006B654B">
        <w:rPr>
          <w:rFonts w:ascii="Calibri" w:eastAsia="Calibri" w:hAnsi="Calibri" w:cs="B Yagut"/>
          <w:sz w:val="26"/>
          <w:szCs w:val="26"/>
          <w:rtl/>
          <w:lang w:bidi="fa-IR"/>
        </w:rPr>
        <w:t xml:space="preserve"> 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بازرسی</w:t>
      </w:r>
      <w:r w:rsidR="00741255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و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گزارش</w:t>
      </w:r>
      <w:r w:rsidRPr="006B654B">
        <w:rPr>
          <w:rFonts w:ascii="Calibri" w:eastAsia="Calibri" w:hAnsi="Calibri" w:cs="B Yagut"/>
          <w:sz w:val="26"/>
          <w:szCs w:val="26"/>
          <w:rtl/>
          <w:lang w:bidi="fa-IR"/>
        </w:rPr>
        <w:t xml:space="preserve"> 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دهی</w:t>
      </w:r>
    </w:p>
    <w:p w14:paraId="1823797A" w14:textId="7B3EDAB7" w:rsidR="00CD042C" w:rsidRPr="006B654B" w:rsidRDefault="00917D0C" w:rsidP="00917D0C">
      <w:pPr>
        <w:bidi/>
        <w:spacing w:after="0"/>
        <w:ind w:left="142"/>
        <w:jc w:val="both"/>
        <w:rPr>
          <w:rFonts w:ascii="Times New Roman" w:eastAsia="Times New Roman" w:hAnsi="Times New Roman" w:cs="B Yagut"/>
          <w:noProof/>
          <w:sz w:val="26"/>
          <w:szCs w:val="26"/>
          <w:rtl/>
          <w:lang w:bidi="fa-IR"/>
        </w:rPr>
      </w:pPr>
      <w:r w:rsidRPr="006B654B">
        <w:rPr>
          <w:rFonts w:ascii="Times New Roman" w:eastAsia="Times New Roman" w:hAnsi="Times New Roman" w:cs="B Yagut" w:hint="cs"/>
          <w:noProof/>
          <w:sz w:val="26"/>
          <w:szCs w:val="26"/>
          <w:rtl/>
          <w:lang w:bidi="fa-IR"/>
        </w:rPr>
        <w:t xml:space="preserve">        </w:t>
      </w:r>
      <w:r w:rsidR="00CD042C" w:rsidRPr="006B654B">
        <w:rPr>
          <w:rFonts w:ascii="Times New Roman" w:eastAsia="Times New Roman" w:hAnsi="Times New Roman" w:cs="B Yagut" w:hint="cs"/>
          <w:noProof/>
          <w:sz w:val="26"/>
          <w:szCs w:val="26"/>
          <w:rtl/>
          <w:lang w:bidi="fa-IR"/>
        </w:rPr>
        <w:t xml:space="preserve">با عنایت به ضرورت کنترل عوامل محیطی در این ایام </w:t>
      </w:r>
      <w:r w:rsidRPr="006B654B">
        <w:rPr>
          <w:rFonts w:ascii="Times New Roman" w:eastAsia="Times New Roman" w:hAnsi="Times New Roman" w:cs="B Yagut" w:hint="cs"/>
          <w:noProof/>
          <w:sz w:val="26"/>
          <w:szCs w:val="26"/>
          <w:rtl/>
          <w:lang w:bidi="fa-IR"/>
        </w:rPr>
        <w:t>به منظور</w:t>
      </w:r>
      <w:r w:rsidR="00CD042C" w:rsidRPr="006B654B">
        <w:rPr>
          <w:rFonts w:ascii="Times New Roman" w:eastAsia="Times New Roman" w:hAnsi="Times New Roman" w:cs="B Yagut" w:hint="cs"/>
          <w:noProof/>
          <w:sz w:val="26"/>
          <w:szCs w:val="26"/>
          <w:rtl/>
          <w:lang w:bidi="fa-IR"/>
        </w:rPr>
        <w:t xml:space="preserve"> پیشگیری از بروز مشکلات بهداشتی و </w:t>
      </w:r>
      <w:r w:rsidRPr="006B654B">
        <w:rPr>
          <w:rFonts w:ascii="Times New Roman" w:eastAsia="Times New Roman" w:hAnsi="Times New Roman" w:cs="B Yagut" w:hint="cs"/>
          <w:noProof/>
          <w:sz w:val="26"/>
          <w:szCs w:val="26"/>
          <w:rtl/>
          <w:lang w:bidi="fa-IR"/>
        </w:rPr>
        <w:t>طغیان</w:t>
      </w:r>
      <w:r w:rsidR="00CD042C" w:rsidRPr="006B654B">
        <w:rPr>
          <w:rFonts w:ascii="Times New Roman" w:eastAsia="Times New Roman" w:hAnsi="Times New Roman" w:cs="B Yagut" w:hint="cs"/>
          <w:noProof/>
          <w:sz w:val="26"/>
          <w:szCs w:val="26"/>
          <w:rtl/>
          <w:lang w:bidi="fa-IR"/>
        </w:rPr>
        <w:t xml:space="preserve"> بیماری های منتقله از آب و غذا و کاهش زمینه انتقال بیماری </w:t>
      </w:r>
      <w:r w:rsidR="00013766" w:rsidRPr="006B654B">
        <w:rPr>
          <w:rFonts w:ascii="Times New Roman" w:eastAsia="Times New Roman" w:hAnsi="Times New Roman" w:cs="B Yagut" w:hint="cs"/>
          <w:noProof/>
          <w:sz w:val="26"/>
          <w:szCs w:val="26"/>
          <w:rtl/>
          <w:lang w:bidi="fa-IR"/>
        </w:rPr>
        <w:t>ها</w:t>
      </w:r>
      <w:r w:rsidR="00CD042C" w:rsidRPr="006B654B">
        <w:rPr>
          <w:rFonts w:ascii="Times New Roman" w:eastAsia="Times New Roman" w:hAnsi="Times New Roman" w:cs="B Yagut" w:hint="cs"/>
          <w:noProof/>
          <w:sz w:val="26"/>
          <w:szCs w:val="26"/>
          <w:rtl/>
          <w:lang w:bidi="fa-IR"/>
        </w:rPr>
        <w:t xml:space="preserve">، دستورعمل اجرايي حاضر به منظور اجرای دقیق تر و هدفمندتر برنامه </w:t>
      </w:r>
      <w:r w:rsidR="009C57B4" w:rsidRPr="006B654B">
        <w:rPr>
          <w:rFonts w:ascii="Times New Roman" w:eastAsia="Times New Roman" w:hAnsi="Times New Roman" w:cs="B Yagut" w:hint="cs"/>
          <w:noProof/>
          <w:sz w:val="26"/>
          <w:szCs w:val="26"/>
          <w:rtl/>
          <w:lang w:bidi="fa-IR"/>
        </w:rPr>
        <w:t xml:space="preserve">تدوین گردیده است . </w:t>
      </w:r>
      <w:r w:rsidR="00CD042C" w:rsidRPr="006B654B">
        <w:rPr>
          <w:rFonts w:ascii="Times New Roman" w:eastAsia="Times New Roman" w:hAnsi="Times New Roman" w:cs="B Yagut" w:hint="cs"/>
          <w:noProof/>
          <w:sz w:val="26"/>
          <w:szCs w:val="26"/>
          <w:rtl/>
          <w:lang w:bidi="fa-IR"/>
        </w:rPr>
        <w:t xml:space="preserve"> </w:t>
      </w:r>
    </w:p>
    <w:p w14:paraId="2EC9E450" w14:textId="353DB4E3" w:rsidR="0016194A" w:rsidRPr="00F157CA" w:rsidRDefault="0016194A" w:rsidP="00887E1B">
      <w:pPr>
        <w:pStyle w:val="Heading1"/>
        <w:bidi/>
        <w:rPr>
          <w:rFonts w:eastAsia="Times New Roman" w:cs="B Titr"/>
          <w:color w:val="000000" w:themeColor="text1"/>
          <w:sz w:val="26"/>
          <w:szCs w:val="26"/>
        </w:rPr>
      </w:pPr>
      <w:bookmarkStart w:id="1" w:name="_Toc129522843"/>
      <w:r w:rsidRPr="00F157CA">
        <w:rPr>
          <w:rFonts w:eastAsia="Times New Roman" w:cs="B Titr" w:hint="cs"/>
          <w:color w:val="000000" w:themeColor="text1"/>
          <w:sz w:val="26"/>
          <w:szCs w:val="26"/>
          <w:rtl/>
        </w:rPr>
        <w:t>زمان اجرای برنامه</w:t>
      </w:r>
      <w:bookmarkEnd w:id="1"/>
      <w:r w:rsidRPr="00F157CA">
        <w:rPr>
          <w:rFonts w:eastAsia="Times New Roman" w:cs="B Titr" w:hint="cs"/>
          <w:color w:val="000000" w:themeColor="text1"/>
          <w:sz w:val="26"/>
          <w:szCs w:val="26"/>
          <w:rtl/>
        </w:rPr>
        <w:t xml:space="preserve"> </w:t>
      </w:r>
    </w:p>
    <w:p w14:paraId="0C9A1862" w14:textId="11639968" w:rsidR="00B74475" w:rsidRPr="006B654B" w:rsidRDefault="00B74475" w:rsidP="007B603B">
      <w:pPr>
        <w:bidi/>
        <w:spacing w:after="0"/>
        <w:ind w:left="142"/>
        <w:jc w:val="both"/>
        <w:rPr>
          <w:rFonts w:ascii="Calibri" w:eastAsia="Calibri" w:hAnsi="Calibri" w:cs="B Yagut"/>
          <w:sz w:val="26"/>
          <w:szCs w:val="26"/>
          <w:rtl/>
          <w:lang w:bidi="fa-IR"/>
        </w:rPr>
      </w:pP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برنامه مذکور با حضور فعال بازرسين بهداشت محیط مجهز به تجهیزات پرتابل سنجش و نمونه برداری از آب، مواد غذایی و سطوح</w:t>
      </w:r>
      <w:r w:rsidR="00E12C41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در ساعات اداری و غير اداری و روزهای تعطیل  اجرا می گردد.</w:t>
      </w:r>
    </w:p>
    <w:p w14:paraId="1248927A" w14:textId="4E8DEBA2" w:rsidR="0016194A" w:rsidRPr="006B654B" w:rsidRDefault="0016194A" w:rsidP="00F12E98">
      <w:pPr>
        <w:bidi/>
        <w:spacing w:after="0"/>
        <w:ind w:left="142"/>
        <w:jc w:val="both"/>
        <w:rPr>
          <w:rFonts w:ascii="Calibri" w:eastAsia="Calibri" w:hAnsi="Calibri" w:cs="B Yagut"/>
          <w:sz w:val="26"/>
          <w:szCs w:val="26"/>
          <w:rtl/>
          <w:lang w:bidi="fa-IR"/>
        </w:rPr>
      </w:pP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</w:t>
      </w:r>
      <w:r w:rsidRPr="006B654B">
        <w:rPr>
          <w:rFonts w:ascii="Calibri" w:eastAsia="Calibri" w:hAnsi="Calibri" w:cs="B Yagut" w:hint="cs"/>
          <w:b/>
          <w:bCs/>
          <w:sz w:val="26"/>
          <w:szCs w:val="26"/>
          <w:rtl/>
          <w:lang w:bidi="fa-IR"/>
        </w:rPr>
        <w:t>تاریخ اجرای برنامه: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 </w:t>
      </w:r>
      <w:r w:rsidR="00F12E98">
        <w:rPr>
          <w:rFonts w:ascii="Calibri" w:eastAsia="Calibri" w:hAnsi="Calibri" w:cs="B Yagut" w:hint="cs"/>
          <w:sz w:val="26"/>
          <w:szCs w:val="26"/>
          <w:rtl/>
          <w:lang w:bidi="fa-IR"/>
        </w:rPr>
        <w:t>3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</w:t>
      </w:r>
      <w:r w:rsidR="00013766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فروردین </w:t>
      </w:r>
      <w:r w:rsidR="0072656B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لغایت </w:t>
      </w:r>
      <w:r w:rsidR="00013766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3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</w:t>
      </w:r>
      <w:r w:rsidR="00013766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اردیبهشت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ماه سال 1402 </w:t>
      </w:r>
    </w:p>
    <w:p w14:paraId="18FDB3A2" w14:textId="7DA8F827" w:rsidR="00371B25" w:rsidRPr="00F157CA" w:rsidRDefault="0016194A" w:rsidP="007B603B">
      <w:pPr>
        <w:bidi/>
        <w:spacing w:after="160"/>
        <w:jc w:val="both"/>
        <w:rPr>
          <w:rFonts w:ascii="Calibri" w:eastAsia="Calibri" w:hAnsi="Calibri" w:cs="B Titr"/>
          <w:sz w:val="24"/>
          <w:szCs w:val="24"/>
          <w:rtl/>
        </w:rPr>
      </w:pPr>
      <w:r w:rsidRPr="00F157CA">
        <w:rPr>
          <w:rFonts w:ascii="Calibri" w:eastAsia="Calibri" w:hAnsi="Calibri" w:cs="B Titr" w:hint="cs"/>
          <w:b/>
          <w:bCs/>
          <w:sz w:val="24"/>
          <w:szCs w:val="24"/>
          <w:rtl/>
        </w:rPr>
        <w:t>ساعت اجرای برنامه:</w:t>
      </w:r>
      <w:r w:rsidRPr="00F157CA">
        <w:rPr>
          <w:rFonts w:ascii="Calibri" w:eastAsia="Calibri" w:hAnsi="Calibri" w:cs="B Titr" w:hint="cs"/>
          <w:sz w:val="24"/>
          <w:szCs w:val="24"/>
          <w:rtl/>
        </w:rPr>
        <w:t xml:space="preserve"> </w:t>
      </w:r>
    </w:p>
    <w:p w14:paraId="05A3482D" w14:textId="3A8A1A5C" w:rsidR="00EC35C4" w:rsidRPr="006B654B" w:rsidRDefault="00371B25" w:rsidP="00847F48">
      <w:pPr>
        <w:bidi/>
        <w:spacing w:after="160"/>
        <w:jc w:val="both"/>
        <w:rPr>
          <w:rFonts w:ascii="Calibri" w:eastAsia="Calibri" w:hAnsi="Calibri" w:cs="B Yagut"/>
          <w:sz w:val="26"/>
          <w:szCs w:val="26"/>
          <w:rtl/>
          <w:lang w:bidi="fa-IR"/>
        </w:rPr>
      </w:pPr>
      <w:r w:rsidRPr="006B654B">
        <w:rPr>
          <w:rFonts w:ascii="Calibri" w:eastAsia="Calibri" w:hAnsi="Calibri" w:cs="B Yagut" w:hint="cs"/>
          <w:sz w:val="26"/>
          <w:szCs w:val="26"/>
          <w:rtl/>
        </w:rPr>
        <w:t xml:space="preserve">    بازرسی از مراکز و اماکن هدف توسط بازرسان مستقر در مراکز خدمات جامع سلامت در روز های غیر تعطیل</w:t>
      </w:r>
      <w:r w:rsidR="00B36270">
        <w:rPr>
          <w:rFonts w:ascii="Calibri" w:eastAsia="Calibri" w:hAnsi="Calibri" w:cs="B Yagut" w:hint="cs"/>
          <w:sz w:val="26"/>
          <w:szCs w:val="26"/>
          <w:rtl/>
        </w:rPr>
        <w:t xml:space="preserve"> مطابق ساعت اداری </w:t>
      </w:r>
      <w:r w:rsidR="00847F48">
        <w:rPr>
          <w:rFonts w:ascii="Calibri" w:eastAsia="Calibri" w:hAnsi="Calibri" w:cs="B Yagut" w:hint="cs"/>
          <w:sz w:val="26"/>
          <w:szCs w:val="26"/>
          <w:rtl/>
        </w:rPr>
        <w:t>بوده</w:t>
      </w:r>
      <w:r w:rsidR="00385EBC">
        <w:rPr>
          <w:rFonts w:ascii="Calibri" w:eastAsia="Calibri" w:hAnsi="Calibri" w:cs="B Yagut" w:hint="cs"/>
          <w:sz w:val="26"/>
          <w:szCs w:val="26"/>
          <w:rtl/>
        </w:rPr>
        <w:t xml:space="preserve"> و بعد از ساعات </w:t>
      </w:r>
      <w:r w:rsidR="00360706">
        <w:rPr>
          <w:rFonts w:ascii="Calibri" w:eastAsia="Calibri" w:hAnsi="Calibri" w:cs="B Yagut" w:hint="cs"/>
          <w:sz w:val="26"/>
          <w:szCs w:val="26"/>
          <w:rtl/>
        </w:rPr>
        <w:t xml:space="preserve">اداری نیز </w:t>
      </w:r>
      <w:r w:rsidR="00B36270">
        <w:rPr>
          <w:rFonts w:ascii="Calibri" w:eastAsia="Calibri" w:hAnsi="Calibri" w:cs="B Yagut" w:hint="cs"/>
          <w:sz w:val="26"/>
          <w:szCs w:val="26"/>
          <w:rtl/>
        </w:rPr>
        <w:t xml:space="preserve">از ساعت 14 تا ساعت 20  انجام می شود. </w:t>
      </w:r>
    </w:p>
    <w:p w14:paraId="6C6B3508" w14:textId="55002A7D" w:rsidR="00741255" w:rsidRPr="006B654B" w:rsidRDefault="00EC35C4" w:rsidP="00741255">
      <w:pPr>
        <w:bidi/>
        <w:spacing w:after="160"/>
        <w:jc w:val="both"/>
        <w:rPr>
          <w:rFonts w:ascii="Calibri" w:eastAsia="Calibri" w:hAnsi="Calibri" w:cs="B Yagut"/>
          <w:sz w:val="26"/>
          <w:szCs w:val="26"/>
          <w:rtl/>
        </w:rPr>
      </w:pPr>
      <w:r w:rsidRPr="006B654B">
        <w:rPr>
          <w:rFonts w:ascii="Calibri" w:eastAsia="Calibri" w:hAnsi="Calibri" w:cs="B Yagut" w:hint="cs"/>
          <w:sz w:val="26"/>
          <w:szCs w:val="26"/>
          <w:rtl/>
        </w:rPr>
        <w:t xml:space="preserve">   </w:t>
      </w:r>
      <w:r w:rsidR="00371B25" w:rsidRPr="006B654B">
        <w:rPr>
          <w:rFonts w:ascii="Calibri" w:eastAsia="Calibri" w:hAnsi="Calibri" w:cs="B Yagut" w:hint="cs"/>
          <w:sz w:val="26"/>
          <w:szCs w:val="26"/>
          <w:rtl/>
        </w:rPr>
        <w:t>با توجه به اهمیت پوشش بازرسی از مراکز و اماکن به ویژه در زمان فعالیت</w:t>
      </w:r>
      <w:r w:rsidRPr="006B654B">
        <w:rPr>
          <w:rFonts w:ascii="Calibri" w:eastAsia="Calibri" w:hAnsi="Calibri" w:cs="B Yagut" w:hint="cs"/>
          <w:sz w:val="26"/>
          <w:szCs w:val="26"/>
          <w:rtl/>
        </w:rPr>
        <w:t xml:space="preserve"> آنها</w:t>
      </w:r>
      <w:r w:rsidR="00371B25" w:rsidRPr="006B654B">
        <w:rPr>
          <w:rFonts w:ascii="Calibri" w:eastAsia="Calibri" w:hAnsi="Calibri" w:cs="B Yagut" w:hint="cs"/>
          <w:sz w:val="26"/>
          <w:szCs w:val="26"/>
          <w:rtl/>
        </w:rPr>
        <w:t xml:space="preserve"> و پاسخگویی به شکایات و رویداد احتمالی از قبیل طغیان بیماری برای هر مرکز بهداشت حداقل</w:t>
      </w:r>
      <w:r w:rsidRPr="006B654B">
        <w:rPr>
          <w:rFonts w:ascii="Calibri" w:eastAsia="Calibri" w:hAnsi="Calibri" w:cs="B Yagut" w:hint="cs"/>
          <w:sz w:val="26"/>
          <w:szCs w:val="26"/>
          <w:rtl/>
        </w:rPr>
        <w:t xml:space="preserve"> حضور یک تیم بازرسی بعد از ساعت اداری تا ساعت 20 و</w:t>
      </w:r>
      <w:r w:rsidR="00AD15BB" w:rsidRPr="006B654B">
        <w:rPr>
          <w:rFonts w:ascii="Calibri" w:eastAsia="Calibri" w:hAnsi="Calibri" w:cs="B Yagut" w:hint="cs"/>
          <w:sz w:val="26"/>
          <w:szCs w:val="26"/>
          <w:rtl/>
        </w:rPr>
        <w:t xml:space="preserve"> در صورت لزوم با نظر معاون محترم بهداشت</w:t>
      </w:r>
      <w:r w:rsidRPr="006B654B">
        <w:rPr>
          <w:rFonts w:ascii="Calibri" w:eastAsia="Calibri" w:hAnsi="Calibri" w:cs="B Yagut" w:hint="cs"/>
          <w:sz w:val="26"/>
          <w:szCs w:val="26"/>
          <w:rtl/>
        </w:rPr>
        <w:t xml:space="preserve"> تا ساعت 24</w:t>
      </w:r>
      <w:r w:rsidR="00DF721B">
        <w:rPr>
          <w:rFonts w:ascii="Calibri" w:eastAsia="Calibri" w:hAnsi="Calibri" w:cs="B Yagut" w:hint="cs"/>
          <w:sz w:val="26"/>
          <w:szCs w:val="26"/>
          <w:rtl/>
        </w:rPr>
        <w:t xml:space="preserve"> یا تازمان سحر</w:t>
      </w:r>
      <w:r w:rsidRPr="006B654B">
        <w:rPr>
          <w:rFonts w:ascii="Calibri" w:eastAsia="Calibri" w:hAnsi="Calibri" w:cs="B Yagut" w:hint="cs"/>
          <w:sz w:val="26"/>
          <w:szCs w:val="26"/>
          <w:rtl/>
        </w:rPr>
        <w:t xml:space="preserve"> برنامه ریزی شود.</w:t>
      </w:r>
    </w:p>
    <w:p w14:paraId="387C8C03" w14:textId="6638F4BF" w:rsidR="00741255" w:rsidRPr="006B654B" w:rsidRDefault="00741255" w:rsidP="00204493">
      <w:pPr>
        <w:bidi/>
        <w:spacing w:after="160"/>
        <w:jc w:val="both"/>
        <w:rPr>
          <w:rFonts w:ascii="Calibri" w:eastAsia="Calibri" w:hAnsi="Calibri" w:cs="B Yagut"/>
          <w:sz w:val="26"/>
          <w:szCs w:val="26"/>
          <w:rtl/>
        </w:rPr>
      </w:pPr>
      <w:r w:rsidRPr="006B654B">
        <w:rPr>
          <w:rFonts w:ascii="Calibri" w:eastAsia="Calibri" w:hAnsi="Calibri" w:cs="B Yagut" w:hint="cs"/>
          <w:sz w:val="26"/>
          <w:szCs w:val="26"/>
          <w:rtl/>
        </w:rPr>
        <w:lastRenderedPageBreak/>
        <w:t>برای روزهای تعطیل</w:t>
      </w:r>
      <w:r w:rsidR="00EC35C4" w:rsidRPr="006B654B">
        <w:rPr>
          <w:rFonts w:ascii="Calibri" w:eastAsia="Calibri" w:hAnsi="Calibri" w:cs="B Yagut" w:hint="cs"/>
          <w:sz w:val="26"/>
          <w:szCs w:val="26"/>
          <w:rtl/>
        </w:rPr>
        <w:t xml:space="preserve"> </w:t>
      </w:r>
      <w:r w:rsidRPr="006B654B">
        <w:rPr>
          <w:rFonts w:ascii="Calibri" w:eastAsia="Calibri" w:hAnsi="Calibri" w:cs="B Yagut" w:hint="cs"/>
          <w:sz w:val="26"/>
          <w:szCs w:val="26"/>
          <w:rtl/>
        </w:rPr>
        <w:t>بازرسی از ساعت 14 لغایت ساعت 20 و در صورت لزوم با نظر معاون محترم بهداشت تا ساعت 24</w:t>
      </w:r>
      <w:r w:rsidR="00DF721B">
        <w:rPr>
          <w:rFonts w:ascii="Calibri" w:eastAsia="Calibri" w:hAnsi="Calibri" w:cs="B Yagut" w:hint="cs"/>
          <w:sz w:val="26"/>
          <w:szCs w:val="26"/>
          <w:rtl/>
        </w:rPr>
        <w:t xml:space="preserve"> یا</w:t>
      </w:r>
      <w:r w:rsidR="00DF721B" w:rsidRPr="00DF721B">
        <w:rPr>
          <w:rFonts w:ascii="Calibri" w:eastAsia="Calibri" w:hAnsi="Calibri" w:cs="B Yagut" w:hint="cs"/>
          <w:sz w:val="26"/>
          <w:szCs w:val="26"/>
          <w:rtl/>
        </w:rPr>
        <w:t xml:space="preserve"> </w:t>
      </w:r>
      <w:r w:rsidR="00DF721B">
        <w:rPr>
          <w:rFonts w:ascii="Calibri" w:eastAsia="Calibri" w:hAnsi="Calibri" w:cs="B Yagut" w:hint="cs"/>
          <w:sz w:val="26"/>
          <w:szCs w:val="26"/>
          <w:rtl/>
        </w:rPr>
        <w:t>تازمان سحر</w:t>
      </w:r>
      <w:r w:rsidRPr="006B654B">
        <w:rPr>
          <w:rFonts w:ascii="Calibri" w:eastAsia="Calibri" w:hAnsi="Calibri" w:cs="B Yagut" w:hint="cs"/>
          <w:sz w:val="26"/>
          <w:szCs w:val="26"/>
          <w:rtl/>
        </w:rPr>
        <w:t xml:space="preserve"> برنامه ریزی شود.</w:t>
      </w:r>
      <w:r w:rsidR="00204493">
        <w:rPr>
          <w:rFonts w:ascii="Calibri" w:eastAsia="Calibri" w:hAnsi="Calibri" w:cs="B Yagut" w:hint="cs"/>
          <w:sz w:val="26"/>
          <w:szCs w:val="26"/>
          <w:rtl/>
        </w:rPr>
        <w:t xml:space="preserve"> </w:t>
      </w:r>
    </w:p>
    <w:p w14:paraId="43DD159D" w14:textId="4F327A58" w:rsidR="004E26BE" w:rsidRPr="00F157CA" w:rsidRDefault="0016194A" w:rsidP="00887E1B">
      <w:pPr>
        <w:pStyle w:val="Heading1"/>
        <w:bidi/>
        <w:rPr>
          <w:rFonts w:eastAsia="Times New Roman" w:cs="B Titr"/>
          <w:color w:val="000000" w:themeColor="text1"/>
          <w:sz w:val="26"/>
          <w:szCs w:val="26"/>
        </w:rPr>
      </w:pPr>
      <w:bookmarkStart w:id="2" w:name="_Toc129522844"/>
      <w:r w:rsidRPr="00F157CA">
        <w:rPr>
          <w:rFonts w:eastAsia="Times New Roman" w:cs="B Titr" w:hint="cs"/>
          <w:color w:val="000000" w:themeColor="text1"/>
          <w:sz w:val="26"/>
          <w:szCs w:val="26"/>
          <w:rtl/>
        </w:rPr>
        <w:t>هماهنگی و مشارکت های درون بخشی و برون بخشی</w:t>
      </w:r>
      <w:bookmarkEnd w:id="2"/>
    </w:p>
    <w:p w14:paraId="113CE21D" w14:textId="7AFA2F93" w:rsidR="00FA5F08" w:rsidRPr="006B654B" w:rsidRDefault="00FA5F08" w:rsidP="00BD3C1C">
      <w:pPr>
        <w:pStyle w:val="ListParagraph"/>
        <w:numPr>
          <w:ilvl w:val="0"/>
          <w:numId w:val="6"/>
        </w:numPr>
        <w:bidi/>
        <w:spacing w:after="160"/>
        <w:jc w:val="both"/>
        <w:rPr>
          <w:rFonts w:ascii="Calibri" w:eastAsia="Calibri" w:hAnsi="Calibri" w:cs="B Yagut"/>
          <w:sz w:val="26"/>
          <w:szCs w:val="26"/>
        </w:rPr>
      </w:pPr>
      <w:r w:rsidRPr="006B654B">
        <w:rPr>
          <w:rFonts w:ascii="Calibri" w:eastAsia="Calibri" w:hAnsi="Calibri" w:cs="B Yagut" w:hint="cs"/>
          <w:sz w:val="26"/>
          <w:szCs w:val="26"/>
          <w:rtl/>
        </w:rPr>
        <w:t xml:space="preserve">طرح موضوع درکارگروه سلامت و امنیت غذایی استان و شهرستان </w:t>
      </w:r>
      <w:r w:rsidR="00C07603" w:rsidRPr="006B654B">
        <w:rPr>
          <w:rFonts w:ascii="Calibri" w:eastAsia="Calibri" w:hAnsi="Calibri" w:cs="B Yagut" w:hint="cs"/>
          <w:sz w:val="26"/>
          <w:szCs w:val="26"/>
          <w:rtl/>
        </w:rPr>
        <w:t>به منظور جلب مشارکت سازمان های ذیربط در جهت رفع مشکلات بهداشتی</w:t>
      </w:r>
    </w:p>
    <w:p w14:paraId="67BB2961" w14:textId="54748668" w:rsidR="00FA5F08" w:rsidRPr="006B654B" w:rsidRDefault="00FA5F08" w:rsidP="00BD3C1C">
      <w:pPr>
        <w:pStyle w:val="ListParagraph"/>
        <w:numPr>
          <w:ilvl w:val="0"/>
          <w:numId w:val="6"/>
        </w:numPr>
        <w:bidi/>
        <w:spacing w:after="160"/>
        <w:jc w:val="both"/>
        <w:rPr>
          <w:rFonts w:ascii="Calibri" w:eastAsia="Calibri" w:hAnsi="Calibri" w:cs="B Yagut"/>
          <w:sz w:val="26"/>
          <w:szCs w:val="26"/>
        </w:rPr>
      </w:pPr>
      <w:r w:rsidRPr="006B654B">
        <w:rPr>
          <w:rFonts w:ascii="Calibri" w:eastAsia="Calibri" w:hAnsi="Calibri" w:cs="B Yagut" w:hint="cs"/>
          <w:sz w:val="26"/>
          <w:szCs w:val="26"/>
          <w:rtl/>
        </w:rPr>
        <w:t xml:space="preserve">در صورت </w:t>
      </w:r>
      <w:r w:rsidR="002B3A0B" w:rsidRPr="006B654B">
        <w:rPr>
          <w:rFonts w:ascii="Calibri" w:eastAsia="Calibri" w:hAnsi="Calibri" w:cs="B Yagut" w:hint="cs"/>
          <w:sz w:val="26"/>
          <w:szCs w:val="26"/>
          <w:rtl/>
        </w:rPr>
        <w:t xml:space="preserve">افزایشی شدن روند ابتلا به </w:t>
      </w:r>
      <w:r w:rsidRPr="006B654B">
        <w:rPr>
          <w:rFonts w:ascii="Calibri" w:eastAsia="Calibri" w:hAnsi="Calibri" w:cs="B Yagut" w:hint="cs"/>
          <w:sz w:val="26"/>
          <w:szCs w:val="26"/>
          <w:rtl/>
        </w:rPr>
        <w:t>کرونا</w:t>
      </w:r>
      <w:r w:rsidR="002B3A0B" w:rsidRPr="006B654B">
        <w:rPr>
          <w:rFonts w:ascii="Calibri" w:eastAsia="Calibri" w:hAnsi="Calibri" w:cs="B Yagut" w:hint="cs"/>
          <w:sz w:val="26"/>
          <w:szCs w:val="26"/>
          <w:rtl/>
        </w:rPr>
        <w:t>،</w:t>
      </w:r>
      <w:r w:rsidRPr="006B654B">
        <w:rPr>
          <w:rFonts w:ascii="Calibri" w:eastAsia="Calibri" w:hAnsi="Calibri" w:cs="B Yagut" w:hint="cs"/>
          <w:sz w:val="26"/>
          <w:szCs w:val="26"/>
          <w:rtl/>
        </w:rPr>
        <w:t xml:space="preserve"> ایجاد هماهنگی با استانداری، فرمانداری ها، شهرداری ها و اتاق اصناف </w:t>
      </w:r>
      <w:r w:rsidR="002B3A0B" w:rsidRPr="006B654B">
        <w:rPr>
          <w:rFonts w:ascii="Calibri" w:eastAsia="Calibri" w:hAnsi="Calibri" w:cs="B Yagut" w:hint="cs"/>
          <w:sz w:val="26"/>
          <w:szCs w:val="26"/>
          <w:rtl/>
        </w:rPr>
        <w:t>به منظور رعایت شیوه نامه های بهداشتی و پیگیری</w:t>
      </w:r>
      <w:r w:rsidRPr="006B654B">
        <w:rPr>
          <w:rFonts w:ascii="Calibri" w:eastAsia="Calibri" w:hAnsi="Calibri" w:cs="B Yagut" w:hint="cs"/>
          <w:sz w:val="26"/>
          <w:szCs w:val="26"/>
          <w:rtl/>
        </w:rPr>
        <w:t xml:space="preserve"> مصوبات ستاد ملی کرونا و اجرای طرح مدیریت هوشمند بیماری </w:t>
      </w:r>
    </w:p>
    <w:p w14:paraId="630898B8" w14:textId="367155BD" w:rsidR="00694867" w:rsidRPr="006B654B" w:rsidRDefault="00694867" w:rsidP="00BD3C1C">
      <w:pPr>
        <w:pStyle w:val="ListParagraph"/>
        <w:numPr>
          <w:ilvl w:val="0"/>
          <w:numId w:val="6"/>
        </w:numPr>
        <w:bidi/>
        <w:spacing w:after="160"/>
        <w:jc w:val="both"/>
        <w:rPr>
          <w:rFonts w:ascii="Calibri" w:eastAsia="Calibri" w:hAnsi="Calibri" w:cs="B Yagut"/>
          <w:sz w:val="26"/>
          <w:szCs w:val="26"/>
        </w:rPr>
      </w:pPr>
      <w:r w:rsidRPr="006B654B">
        <w:rPr>
          <w:rFonts w:ascii="Calibri" w:eastAsia="Calibri" w:hAnsi="Calibri" w:cs="B Yagut" w:hint="cs"/>
          <w:sz w:val="26"/>
          <w:szCs w:val="26"/>
          <w:rtl/>
        </w:rPr>
        <w:t>ا</w:t>
      </w:r>
      <w:r w:rsidRPr="006B654B">
        <w:rPr>
          <w:rFonts w:ascii="Calibri" w:eastAsia="Calibri" w:hAnsi="Calibri" w:cs="B Yagut"/>
          <w:sz w:val="26"/>
          <w:szCs w:val="26"/>
          <w:rtl/>
        </w:rPr>
        <w:t>نجام هماهنگ</w:t>
      </w:r>
      <w:r w:rsidRPr="006B654B">
        <w:rPr>
          <w:rFonts w:ascii="Calibri" w:eastAsia="Calibri" w:hAnsi="Calibri" w:cs="B Yagut" w:hint="cs"/>
          <w:sz w:val="26"/>
          <w:szCs w:val="26"/>
          <w:rtl/>
        </w:rPr>
        <w:t>ی</w:t>
      </w:r>
      <w:r w:rsidRPr="006B654B">
        <w:rPr>
          <w:rFonts w:ascii="Calibri" w:eastAsia="Calibri" w:hAnsi="Calibri" w:cs="B Yagut"/>
          <w:sz w:val="26"/>
          <w:szCs w:val="26"/>
          <w:rtl/>
        </w:rPr>
        <w:softHyphen/>
        <w:t>ها</w:t>
      </w:r>
      <w:r w:rsidRPr="006B654B">
        <w:rPr>
          <w:rFonts w:ascii="Calibri" w:eastAsia="Calibri" w:hAnsi="Calibri" w:cs="B Yagut" w:hint="cs"/>
          <w:sz w:val="26"/>
          <w:szCs w:val="26"/>
          <w:rtl/>
        </w:rPr>
        <w:t>ی</w:t>
      </w:r>
      <w:r w:rsidRPr="006B654B">
        <w:rPr>
          <w:rFonts w:ascii="Calibri" w:eastAsia="Calibri" w:hAnsi="Calibri" w:cs="B Yagut"/>
          <w:sz w:val="26"/>
          <w:szCs w:val="26"/>
          <w:rtl/>
        </w:rPr>
        <w:t xml:space="preserve"> لازم </w:t>
      </w:r>
      <w:r w:rsidRPr="006B654B">
        <w:rPr>
          <w:rFonts w:ascii="Calibri" w:eastAsia="Calibri" w:hAnsi="Calibri" w:cs="B Yagut" w:hint="cs"/>
          <w:sz w:val="26"/>
          <w:szCs w:val="26"/>
          <w:rtl/>
        </w:rPr>
        <w:t>با سازمان تبلیغات اسلامی استان و شهرستان</w:t>
      </w:r>
      <w:r w:rsidRPr="006B654B">
        <w:rPr>
          <w:rFonts w:ascii="Calibri" w:eastAsia="Calibri" w:hAnsi="Calibri" w:cs="B Yagut"/>
          <w:sz w:val="26"/>
          <w:szCs w:val="26"/>
          <w:rtl/>
        </w:rPr>
        <w:softHyphen/>
      </w:r>
      <w:r w:rsidRPr="006B654B">
        <w:rPr>
          <w:rFonts w:ascii="Calibri" w:eastAsia="Calibri" w:hAnsi="Calibri" w:cs="B Yagut" w:hint="cs"/>
          <w:sz w:val="26"/>
          <w:szCs w:val="26"/>
          <w:rtl/>
        </w:rPr>
        <w:t xml:space="preserve">ها و هیئت های امنای مساجد و محل های برگزاری نماز جماعت </w:t>
      </w:r>
      <w:r w:rsidRPr="006B654B">
        <w:rPr>
          <w:rFonts w:ascii="Calibri" w:eastAsia="Calibri" w:hAnsi="Calibri" w:cs="B Yagut"/>
          <w:sz w:val="26"/>
          <w:szCs w:val="26"/>
          <w:rtl/>
        </w:rPr>
        <w:t xml:space="preserve">جهت </w:t>
      </w:r>
      <w:r w:rsidRPr="006B654B">
        <w:rPr>
          <w:rFonts w:ascii="Calibri" w:eastAsia="Calibri" w:hAnsi="Calibri" w:cs="B Yagut" w:hint="cs"/>
          <w:sz w:val="26"/>
          <w:szCs w:val="26"/>
          <w:rtl/>
        </w:rPr>
        <w:t xml:space="preserve">مشارکت و همکاری روحانیون، ائمه جماعات و هیئت های امنای مساجد و اماکن متبرکه </w:t>
      </w:r>
      <w:r w:rsidR="002B3A0B" w:rsidRPr="006B654B">
        <w:rPr>
          <w:rFonts w:ascii="Calibri" w:eastAsia="Calibri" w:hAnsi="Calibri" w:cs="B Yagut" w:hint="cs"/>
          <w:sz w:val="26"/>
          <w:szCs w:val="26"/>
          <w:rtl/>
        </w:rPr>
        <w:t>به منظور رعایت بهداشت مواد غذایی و بهداشت محیط در مساجد، حسینیه و تکایا</w:t>
      </w:r>
      <w:r w:rsidRPr="006B654B">
        <w:rPr>
          <w:rFonts w:ascii="Calibri" w:eastAsia="Calibri" w:hAnsi="Calibri" w:cs="B Yagut" w:hint="cs"/>
          <w:sz w:val="26"/>
          <w:szCs w:val="26"/>
          <w:rtl/>
        </w:rPr>
        <w:t xml:space="preserve"> </w:t>
      </w:r>
    </w:p>
    <w:p w14:paraId="5BD7B9A9" w14:textId="212020BC" w:rsidR="00694867" w:rsidRPr="006B654B" w:rsidRDefault="00694867" w:rsidP="00BD3C1C">
      <w:pPr>
        <w:pStyle w:val="ListParagraph"/>
        <w:numPr>
          <w:ilvl w:val="0"/>
          <w:numId w:val="6"/>
        </w:numPr>
        <w:bidi/>
        <w:spacing w:after="160"/>
        <w:jc w:val="both"/>
        <w:rPr>
          <w:rFonts w:ascii="Calibri" w:eastAsia="Calibri" w:hAnsi="Calibri" w:cs="B Yagut"/>
          <w:sz w:val="26"/>
          <w:szCs w:val="26"/>
        </w:rPr>
      </w:pPr>
      <w:r w:rsidRPr="006B654B">
        <w:rPr>
          <w:rFonts w:ascii="Calibri" w:eastAsia="Calibri" w:hAnsi="Calibri" w:cs="B Yagut" w:hint="cs"/>
          <w:sz w:val="26"/>
          <w:szCs w:val="26"/>
          <w:rtl/>
        </w:rPr>
        <w:t>هماهنگی با سایر دستگاه های نظارتی از جمله سازمان تعزیرات حکومتی، صنعت، معدن و تجارت، اتاق اصناف و اتحادیه های صنفی و نیروی انتظامی به منظور کنترل واحدهای صنفی و تجاری فعال در این ماه</w:t>
      </w:r>
      <w:r w:rsidR="002B3A0B" w:rsidRPr="006B654B">
        <w:rPr>
          <w:rFonts w:ascii="Calibri" w:eastAsia="Calibri" w:hAnsi="Calibri" w:cs="B Yagut" w:hint="cs"/>
          <w:sz w:val="26"/>
          <w:szCs w:val="26"/>
          <w:rtl/>
        </w:rPr>
        <w:t xml:space="preserve"> از طریق گشت مشترک</w:t>
      </w:r>
    </w:p>
    <w:p w14:paraId="0D4EDEAA" w14:textId="24ADF866" w:rsidR="00694867" w:rsidRPr="006B654B" w:rsidRDefault="00694867" w:rsidP="00BD3C1C">
      <w:pPr>
        <w:pStyle w:val="ListParagraph"/>
        <w:numPr>
          <w:ilvl w:val="0"/>
          <w:numId w:val="6"/>
        </w:numPr>
        <w:bidi/>
        <w:spacing w:after="160"/>
        <w:jc w:val="both"/>
        <w:rPr>
          <w:rFonts w:ascii="Calibri" w:eastAsia="Calibri" w:hAnsi="Calibri" w:cs="B Yagut"/>
          <w:sz w:val="26"/>
          <w:szCs w:val="26"/>
          <w:rtl/>
        </w:rPr>
      </w:pPr>
      <w:r w:rsidRPr="006B654B">
        <w:rPr>
          <w:rFonts w:ascii="Calibri" w:eastAsia="Calibri" w:hAnsi="Calibri" w:cs="B Yagut"/>
          <w:sz w:val="26"/>
          <w:szCs w:val="26"/>
          <w:rtl/>
        </w:rPr>
        <w:t>هماهنگ</w:t>
      </w:r>
      <w:r w:rsidRPr="006B654B">
        <w:rPr>
          <w:rFonts w:ascii="Calibri" w:eastAsia="Calibri" w:hAnsi="Calibri" w:cs="B Yagut" w:hint="cs"/>
          <w:sz w:val="26"/>
          <w:szCs w:val="26"/>
          <w:rtl/>
        </w:rPr>
        <w:t>ی</w:t>
      </w:r>
      <w:r w:rsidRPr="006B654B">
        <w:rPr>
          <w:rFonts w:ascii="Calibri" w:eastAsia="Calibri" w:hAnsi="Calibri" w:cs="B Yagut"/>
          <w:sz w:val="26"/>
          <w:szCs w:val="26"/>
          <w:rtl/>
        </w:rPr>
        <w:t xml:space="preserve"> با مراکز بهداشت شهرستان</w:t>
      </w:r>
      <w:r w:rsidRPr="006B654B">
        <w:rPr>
          <w:rFonts w:ascii="Calibri" w:eastAsia="Calibri" w:hAnsi="Calibri" w:cs="B Yagut"/>
          <w:sz w:val="26"/>
          <w:szCs w:val="26"/>
          <w:rtl/>
        </w:rPr>
        <w:softHyphen/>
      </w:r>
      <w:r w:rsidRPr="006B654B">
        <w:rPr>
          <w:rFonts w:ascii="Calibri" w:eastAsia="Calibri" w:hAnsi="Calibri" w:cs="B Yagut" w:hint="cs"/>
          <w:sz w:val="26"/>
          <w:szCs w:val="26"/>
          <w:rtl/>
        </w:rPr>
        <w:t>های تابعه</w:t>
      </w:r>
      <w:r w:rsidRPr="006B654B">
        <w:rPr>
          <w:rFonts w:ascii="Calibri" w:eastAsia="Calibri" w:hAnsi="Calibri" w:cs="B Yagut"/>
          <w:sz w:val="26"/>
          <w:szCs w:val="26"/>
          <w:rtl/>
        </w:rPr>
        <w:t xml:space="preserve"> </w:t>
      </w:r>
      <w:r w:rsidR="00FA49FB" w:rsidRPr="006B654B">
        <w:rPr>
          <w:rFonts w:ascii="Calibri" w:eastAsia="Calibri" w:hAnsi="Calibri" w:cs="B Yagut" w:hint="cs"/>
          <w:sz w:val="26"/>
          <w:szCs w:val="26"/>
          <w:rtl/>
        </w:rPr>
        <w:t>به منظور اجرای کامل برنامه</w:t>
      </w:r>
      <w:r w:rsidRPr="006B654B">
        <w:rPr>
          <w:rFonts w:ascii="Calibri" w:eastAsia="Calibri" w:hAnsi="Calibri" w:cs="B Yagut" w:hint="cs"/>
          <w:sz w:val="26"/>
          <w:szCs w:val="26"/>
          <w:rtl/>
        </w:rPr>
        <w:t xml:space="preserve"> </w:t>
      </w:r>
    </w:p>
    <w:p w14:paraId="25C0E3DF" w14:textId="19A3F454" w:rsidR="00694867" w:rsidRPr="006B654B" w:rsidRDefault="00694867" w:rsidP="00BD3C1C">
      <w:pPr>
        <w:pStyle w:val="ListParagraph"/>
        <w:numPr>
          <w:ilvl w:val="0"/>
          <w:numId w:val="6"/>
        </w:numPr>
        <w:bidi/>
        <w:spacing w:after="160"/>
        <w:jc w:val="both"/>
        <w:rPr>
          <w:rFonts w:ascii="Calibri" w:eastAsia="Calibri" w:hAnsi="Calibri" w:cs="B Yagut"/>
          <w:sz w:val="26"/>
          <w:szCs w:val="26"/>
        </w:rPr>
      </w:pPr>
      <w:r w:rsidRPr="006B654B">
        <w:rPr>
          <w:rFonts w:ascii="Calibri" w:eastAsia="Calibri" w:hAnsi="Calibri" w:cs="B Yagut" w:hint="cs"/>
          <w:sz w:val="26"/>
          <w:szCs w:val="26"/>
          <w:rtl/>
        </w:rPr>
        <w:t>هماهنگی</w:t>
      </w:r>
      <w:r w:rsidRPr="006B654B">
        <w:rPr>
          <w:rFonts w:ascii="Calibri" w:eastAsia="Calibri" w:hAnsi="Calibri" w:cs="B Yagut"/>
          <w:sz w:val="26"/>
          <w:szCs w:val="26"/>
        </w:rPr>
        <w:t xml:space="preserve"> </w:t>
      </w:r>
      <w:r w:rsidRPr="006B654B">
        <w:rPr>
          <w:rFonts w:ascii="Calibri" w:eastAsia="Calibri" w:hAnsi="Calibri" w:cs="B Yagut" w:hint="cs"/>
          <w:sz w:val="26"/>
          <w:szCs w:val="26"/>
          <w:rtl/>
        </w:rPr>
        <w:t>های</w:t>
      </w:r>
      <w:r w:rsidRPr="006B654B">
        <w:rPr>
          <w:rFonts w:ascii="Calibri" w:eastAsia="Calibri" w:hAnsi="Calibri" w:cs="B Yagut"/>
          <w:sz w:val="26"/>
          <w:szCs w:val="26"/>
          <w:rtl/>
        </w:rPr>
        <w:t xml:space="preserve"> درون</w:t>
      </w:r>
      <w:r w:rsidRPr="006B654B">
        <w:rPr>
          <w:rFonts w:ascii="Calibri" w:eastAsia="Calibri" w:hAnsi="Calibri" w:cs="B Yagut"/>
          <w:sz w:val="26"/>
          <w:szCs w:val="26"/>
          <w:rtl/>
        </w:rPr>
        <w:softHyphen/>
      </w:r>
      <w:r w:rsidRPr="006B654B">
        <w:rPr>
          <w:rFonts w:ascii="Calibri" w:eastAsia="Calibri" w:hAnsi="Calibri" w:cs="B Yagut"/>
          <w:sz w:val="26"/>
          <w:szCs w:val="26"/>
        </w:rPr>
        <w:t xml:space="preserve"> </w:t>
      </w:r>
      <w:r w:rsidRPr="006B654B">
        <w:rPr>
          <w:rFonts w:ascii="Calibri" w:eastAsia="Calibri" w:hAnsi="Calibri" w:cs="B Yagut"/>
          <w:sz w:val="26"/>
          <w:szCs w:val="26"/>
          <w:rtl/>
        </w:rPr>
        <w:t>بخشي با معاونت</w:t>
      </w:r>
      <w:r w:rsidR="00FA49FB" w:rsidRPr="006B654B">
        <w:rPr>
          <w:rFonts w:ascii="Calibri" w:eastAsia="Calibri" w:hAnsi="Calibri" w:cs="B Yagut" w:hint="cs"/>
          <w:sz w:val="26"/>
          <w:szCs w:val="26"/>
          <w:rtl/>
        </w:rPr>
        <w:t xml:space="preserve"> غذا و دارو، </w:t>
      </w:r>
      <w:r w:rsidRPr="006B654B">
        <w:rPr>
          <w:rFonts w:ascii="Calibri" w:eastAsia="Calibri" w:hAnsi="Calibri" w:cs="B Yagut"/>
          <w:sz w:val="26"/>
          <w:szCs w:val="26"/>
          <w:rtl/>
        </w:rPr>
        <w:t>روابط عمومي دانشگاه</w:t>
      </w:r>
      <w:r w:rsidR="00FA49FB" w:rsidRPr="006B654B">
        <w:rPr>
          <w:rFonts w:ascii="Calibri" w:eastAsia="Calibri" w:hAnsi="Calibri" w:cs="B Yagut" w:hint="cs"/>
          <w:sz w:val="26"/>
          <w:szCs w:val="26"/>
          <w:rtl/>
        </w:rPr>
        <w:t>، بیماری های واگیر و آموزش بهداشت به منظور رفع مشکلات نمونه برداری مواد غذایی، بررسی طغیان وآموزش و اطلاع رسانی</w:t>
      </w:r>
    </w:p>
    <w:p w14:paraId="6D93D535" w14:textId="72CAB9A7" w:rsidR="00CF2040" w:rsidRPr="006B654B" w:rsidRDefault="00CF2040" w:rsidP="00BD3C1C">
      <w:pPr>
        <w:pStyle w:val="ListParagraph"/>
        <w:numPr>
          <w:ilvl w:val="0"/>
          <w:numId w:val="6"/>
        </w:numPr>
        <w:bidi/>
        <w:spacing w:after="160"/>
        <w:jc w:val="both"/>
        <w:rPr>
          <w:rFonts w:ascii="Calibri" w:eastAsia="Calibri" w:hAnsi="Calibri" w:cs="B Yagut"/>
          <w:sz w:val="26"/>
          <w:szCs w:val="26"/>
        </w:rPr>
      </w:pPr>
      <w:r w:rsidRPr="006B654B">
        <w:rPr>
          <w:rFonts w:ascii="Calibri" w:eastAsia="Calibri" w:hAnsi="Calibri" w:cs="B Yagut" w:hint="cs"/>
          <w:sz w:val="26"/>
          <w:szCs w:val="26"/>
          <w:rtl/>
        </w:rPr>
        <w:t>هماهنگی با دفاتر خدمات سلامت در خصوص خود اظهاری شرایط بهداشتی مراکز و اماکن هدف</w:t>
      </w:r>
    </w:p>
    <w:p w14:paraId="522EAFAF" w14:textId="784A010C" w:rsidR="0016194A" w:rsidRPr="00F157CA" w:rsidRDefault="0016194A" w:rsidP="00887E1B">
      <w:pPr>
        <w:pStyle w:val="Heading1"/>
        <w:bidi/>
        <w:rPr>
          <w:rFonts w:eastAsia="Times New Roman" w:cs="B Titr"/>
          <w:color w:val="000000" w:themeColor="text1"/>
          <w:sz w:val="26"/>
          <w:szCs w:val="26"/>
          <w:rtl/>
        </w:rPr>
      </w:pPr>
      <w:bookmarkStart w:id="3" w:name="_Toc129522845"/>
      <w:r w:rsidRPr="00F157CA">
        <w:rPr>
          <w:rFonts w:eastAsia="Times New Roman" w:cs="B Titr" w:hint="cs"/>
          <w:color w:val="000000" w:themeColor="text1"/>
          <w:sz w:val="26"/>
          <w:szCs w:val="26"/>
          <w:rtl/>
        </w:rPr>
        <w:t>آموزش و اطلاع رسانی</w:t>
      </w:r>
      <w:bookmarkEnd w:id="3"/>
      <w:r w:rsidRPr="00F157CA">
        <w:rPr>
          <w:rFonts w:eastAsia="Times New Roman" w:cs="B Titr" w:hint="cs"/>
          <w:color w:val="000000" w:themeColor="text1"/>
          <w:sz w:val="26"/>
          <w:szCs w:val="26"/>
          <w:rtl/>
        </w:rPr>
        <w:t xml:space="preserve"> </w:t>
      </w:r>
    </w:p>
    <w:p w14:paraId="4E6DCBB4" w14:textId="16ECDD5D" w:rsidR="000B2767" w:rsidRPr="006B654B" w:rsidRDefault="000B2767" w:rsidP="00BD3C1C">
      <w:pPr>
        <w:numPr>
          <w:ilvl w:val="0"/>
          <w:numId w:val="7"/>
        </w:numPr>
        <w:tabs>
          <w:tab w:val="right" w:pos="855"/>
        </w:tabs>
        <w:bidi/>
        <w:spacing w:after="0"/>
        <w:contextualSpacing/>
        <w:jc w:val="both"/>
        <w:rPr>
          <w:rFonts w:ascii="Calibri" w:eastAsia="Calibri" w:hAnsi="Calibri" w:cs="B Yagut"/>
          <w:sz w:val="26"/>
          <w:szCs w:val="26"/>
          <w:lang w:bidi="fa-IR"/>
        </w:rPr>
      </w:pP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استفاده از تابلوهای الکترونیکی در اطلاع رسانی عمومی</w:t>
      </w:r>
      <w:r w:rsidR="00712204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در زمینه بهداشت محیط و بهداشت مواد غذایی</w:t>
      </w:r>
    </w:p>
    <w:p w14:paraId="652C935A" w14:textId="5E4AD7E9" w:rsidR="000B2767" w:rsidRPr="006B654B" w:rsidRDefault="000B2767" w:rsidP="00BD3C1C">
      <w:pPr>
        <w:numPr>
          <w:ilvl w:val="0"/>
          <w:numId w:val="7"/>
        </w:numPr>
        <w:tabs>
          <w:tab w:val="right" w:pos="855"/>
        </w:tabs>
        <w:bidi/>
        <w:spacing w:after="0"/>
        <w:contextualSpacing/>
        <w:jc w:val="both"/>
        <w:rPr>
          <w:rFonts w:ascii="Calibri" w:eastAsia="Calibri" w:hAnsi="Calibri" w:cs="B Yagut"/>
          <w:sz w:val="26"/>
          <w:szCs w:val="26"/>
          <w:lang w:bidi="fa-IR"/>
        </w:rPr>
      </w:pP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تهیه و نصب بنرهای آموزشی با مطالب مناسب و کاربری در </w:t>
      </w:r>
      <w:r w:rsidR="00CF2040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اماکن/ 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محل های عمومی (مراکز پر جمعیت، مساجد و اماکن متبرکه)</w:t>
      </w:r>
    </w:p>
    <w:p w14:paraId="7A1DD12A" w14:textId="111CD6D3" w:rsidR="000B2767" w:rsidRPr="006B654B" w:rsidRDefault="000B2767" w:rsidP="00BD3C1C">
      <w:pPr>
        <w:numPr>
          <w:ilvl w:val="0"/>
          <w:numId w:val="7"/>
        </w:numPr>
        <w:bidi/>
        <w:spacing w:after="0"/>
        <w:contextualSpacing/>
        <w:jc w:val="both"/>
        <w:rPr>
          <w:rFonts w:ascii="Calibri" w:eastAsia="Calibri" w:hAnsi="Calibri" w:cs="B Yagut"/>
          <w:sz w:val="26"/>
          <w:szCs w:val="26"/>
          <w:lang w:bidi="fa-IR"/>
        </w:rPr>
      </w:pP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اطلاع رسانی در راستای مشارکت مردمی با اعلام شماره سامانه بهداشت 190 و یا تلفن تماس های مردمی دانشگاه</w:t>
      </w:r>
      <w:r w:rsidR="00F9096E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به منظور ثبت و گزارش دهی شکایات و مشکلات بهداشت محیط و بهداشت مواد غذایی و همچنین آموزش و راهنمایی مردم</w:t>
      </w:r>
    </w:p>
    <w:p w14:paraId="2D14115A" w14:textId="77777777" w:rsidR="0016194A" w:rsidRPr="006B654B" w:rsidRDefault="0016194A" w:rsidP="00BD3C1C">
      <w:pPr>
        <w:numPr>
          <w:ilvl w:val="0"/>
          <w:numId w:val="7"/>
        </w:numPr>
        <w:tabs>
          <w:tab w:val="right" w:pos="855"/>
        </w:tabs>
        <w:bidi/>
        <w:spacing w:after="0"/>
        <w:contextualSpacing/>
        <w:jc w:val="both"/>
        <w:rPr>
          <w:rFonts w:ascii="Calibri" w:eastAsia="Calibri" w:hAnsi="Calibri" w:cs="B Yagut"/>
          <w:sz w:val="26"/>
          <w:szCs w:val="26"/>
          <w:lang w:bidi="fa-IR"/>
        </w:rPr>
      </w:pP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lastRenderedPageBreak/>
        <w:t>آموزش و اطلاع رساني عمومي در زمینه بهداشت محیط و بهداشت مواد غذایی از طريق شبكه هاي رادیویی و تلويزيوني استاني</w:t>
      </w:r>
    </w:p>
    <w:p w14:paraId="4A172FC8" w14:textId="6871B75A" w:rsidR="00CF2040" w:rsidRPr="006B654B" w:rsidRDefault="00CF2040" w:rsidP="00BD3C1C">
      <w:pPr>
        <w:numPr>
          <w:ilvl w:val="0"/>
          <w:numId w:val="7"/>
        </w:numPr>
        <w:tabs>
          <w:tab w:val="right" w:pos="855"/>
        </w:tabs>
        <w:bidi/>
        <w:spacing w:after="0"/>
        <w:contextualSpacing/>
        <w:jc w:val="both"/>
        <w:rPr>
          <w:rFonts w:ascii="Calibri" w:eastAsia="Calibri" w:hAnsi="Calibri" w:cs="B Yagut"/>
          <w:sz w:val="26"/>
          <w:szCs w:val="26"/>
          <w:lang w:bidi="fa-IR"/>
        </w:rPr>
      </w:pP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برگزاری جلسه آموزشی برای متصدیان و کارگران اصناف مانند شیرینی فروشی ها، رستوران ها، کبابی و حلیم پزی و اغذیه فروشی ها</w:t>
      </w:r>
    </w:p>
    <w:p w14:paraId="63D94794" w14:textId="052F69D6" w:rsidR="00741255" w:rsidRPr="006B654B" w:rsidRDefault="00741255" w:rsidP="00BD3C1C">
      <w:pPr>
        <w:numPr>
          <w:ilvl w:val="0"/>
          <w:numId w:val="7"/>
        </w:numPr>
        <w:tabs>
          <w:tab w:val="right" w:pos="855"/>
        </w:tabs>
        <w:bidi/>
        <w:spacing w:after="0"/>
        <w:contextualSpacing/>
        <w:jc w:val="both"/>
        <w:rPr>
          <w:rFonts w:ascii="Calibri" w:eastAsia="Calibri" w:hAnsi="Calibri" w:cs="B Yagut"/>
          <w:sz w:val="26"/>
          <w:szCs w:val="26"/>
          <w:lang w:bidi="fa-IR"/>
        </w:rPr>
      </w:pP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برگزاری جلسه توجیهی و آموزشی برای مسئولین و مدیران استانی و شهرستانی برون بخشی و درون بخشی و همچنین بازرسان بهداشت محیط</w:t>
      </w:r>
    </w:p>
    <w:p w14:paraId="75EA6AA8" w14:textId="77777777" w:rsidR="0016194A" w:rsidRPr="00F157CA" w:rsidRDefault="0016194A" w:rsidP="00887E1B">
      <w:pPr>
        <w:pStyle w:val="Heading1"/>
        <w:bidi/>
        <w:rPr>
          <w:rFonts w:eastAsia="Times New Roman" w:cs="B Titr"/>
          <w:color w:val="000000" w:themeColor="text1"/>
          <w:sz w:val="26"/>
          <w:szCs w:val="26"/>
        </w:rPr>
      </w:pPr>
      <w:bookmarkStart w:id="4" w:name="_Toc129522846"/>
      <w:r w:rsidRPr="00F157CA">
        <w:rPr>
          <w:rFonts w:eastAsia="Times New Roman" w:cs="B Titr" w:hint="cs"/>
          <w:color w:val="000000" w:themeColor="text1"/>
          <w:sz w:val="26"/>
          <w:szCs w:val="26"/>
          <w:rtl/>
        </w:rPr>
        <w:t>برنامه ریزی برای بازرسی و پایش</w:t>
      </w:r>
      <w:bookmarkEnd w:id="4"/>
      <w:r w:rsidRPr="00F157CA">
        <w:rPr>
          <w:rFonts w:eastAsia="Times New Roman" w:cs="B Titr" w:hint="cs"/>
          <w:color w:val="000000" w:themeColor="text1"/>
          <w:sz w:val="26"/>
          <w:szCs w:val="26"/>
          <w:rtl/>
        </w:rPr>
        <w:t xml:space="preserve"> </w:t>
      </w:r>
    </w:p>
    <w:p w14:paraId="3D0A9B61" w14:textId="1428B76A" w:rsidR="0016194A" w:rsidRPr="006B654B" w:rsidRDefault="0016194A" w:rsidP="00BD3C1C">
      <w:pPr>
        <w:numPr>
          <w:ilvl w:val="0"/>
          <w:numId w:val="4"/>
        </w:numPr>
        <w:bidi/>
        <w:spacing w:after="0"/>
        <w:contextualSpacing/>
        <w:jc w:val="both"/>
        <w:rPr>
          <w:rFonts w:ascii="Calibri" w:eastAsia="Calibri" w:hAnsi="Calibri" w:cs="B Yagut"/>
          <w:sz w:val="26"/>
          <w:szCs w:val="26"/>
          <w:lang w:bidi="fa-IR"/>
        </w:rPr>
      </w:pP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تدوین برنامه عملیاتی</w:t>
      </w:r>
      <w:r w:rsidR="001C2680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با همکاری مراکز بهداشت شهرستان ها تابعه و سایر ادارات و سازمان های ذیربط</w:t>
      </w:r>
    </w:p>
    <w:p w14:paraId="5AF7A4E3" w14:textId="73E77F87" w:rsidR="0016194A" w:rsidRPr="006B654B" w:rsidRDefault="0016194A" w:rsidP="00BD3C1C">
      <w:pPr>
        <w:numPr>
          <w:ilvl w:val="0"/>
          <w:numId w:val="4"/>
        </w:numPr>
        <w:bidi/>
        <w:spacing w:after="0"/>
        <w:contextualSpacing/>
        <w:jc w:val="both"/>
        <w:rPr>
          <w:rFonts w:ascii="Calibri" w:eastAsia="Calibri" w:hAnsi="Calibri" w:cs="B Yagut"/>
          <w:sz w:val="26"/>
          <w:szCs w:val="26"/>
          <w:lang w:bidi="fa-IR"/>
        </w:rPr>
      </w:pPr>
      <w:r w:rsidRPr="006B654B">
        <w:rPr>
          <w:rFonts w:ascii="Calibri" w:eastAsia="Calibri" w:hAnsi="Calibri" w:cs="B Yagut"/>
          <w:sz w:val="26"/>
          <w:szCs w:val="26"/>
          <w:rtl/>
          <w:lang w:bidi="fa-IR"/>
        </w:rPr>
        <w:t>اكيپ هاي بازرسي و نظارت در معاونت هاي بهداشت آن دانشگاه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/ دانشکده</w:t>
      </w:r>
      <w:r w:rsidRPr="006B654B">
        <w:rPr>
          <w:rFonts w:ascii="Calibri" w:eastAsia="Calibri" w:hAnsi="Calibri" w:cs="B Yagut"/>
          <w:sz w:val="26"/>
          <w:szCs w:val="26"/>
          <w:rtl/>
          <w:lang w:bidi="fa-IR"/>
        </w:rPr>
        <w:t xml:space="preserve"> و مراكز شهرستان هاي تابعه</w:t>
      </w:r>
      <w:r w:rsidR="00AD15BB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در ساعات غیر ادرای و تعطیل</w:t>
      </w:r>
      <w:r w:rsidRPr="006B654B">
        <w:rPr>
          <w:rFonts w:ascii="Calibri" w:eastAsia="Calibri" w:hAnsi="Calibri" w:cs="B Yagut"/>
          <w:sz w:val="26"/>
          <w:szCs w:val="26"/>
          <w:rtl/>
          <w:lang w:bidi="fa-IR"/>
        </w:rPr>
        <w:t xml:space="preserve"> دو نفر</w:t>
      </w:r>
      <w:r w:rsidR="00AD15BB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و</w:t>
      </w:r>
      <w:r w:rsidRPr="006B654B">
        <w:rPr>
          <w:rFonts w:ascii="Calibri" w:eastAsia="Calibri" w:hAnsi="Calibri" w:cs="B Yagut"/>
          <w:sz w:val="26"/>
          <w:szCs w:val="26"/>
          <w:rtl/>
          <w:lang w:bidi="fa-IR"/>
        </w:rPr>
        <w:t xml:space="preserve"> ملبس به 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ی</w:t>
      </w:r>
      <w:r w:rsidRPr="006B654B">
        <w:rPr>
          <w:rFonts w:ascii="Calibri" w:eastAsia="Calibri" w:hAnsi="Calibri" w:cs="B Yagut" w:hint="eastAsia"/>
          <w:sz w:val="26"/>
          <w:szCs w:val="26"/>
          <w:rtl/>
          <w:lang w:bidi="fa-IR"/>
        </w:rPr>
        <w:t>ون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ی</w:t>
      </w:r>
      <w:r w:rsidRPr="006B654B">
        <w:rPr>
          <w:rFonts w:ascii="Calibri" w:eastAsia="Calibri" w:hAnsi="Calibri" w:cs="B Yagut" w:hint="eastAsia"/>
          <w:sz w:val="26"/>
          <w:szCs w:val="26"/>
          <w:rtl/>
          <w:lang w:bidi="fa-IR"/>
        </w:rPr>
        <w:t>فرم</w:t>
      </w:r>
      <w:r w:rsidRPr="006B654B">
        <w:rPr>
          <w:rFonts w:ascii="Calibri" w:eastAsia="Calibri" w:hAnsi="Calibri" w:cs="B Yagut"/>
          <w:sz w:val="26"/>
          <w:szCs w:val="26"/>
          <w:rtl/>
          <w:lang w:bidi="fa-IR"/>
        </w:rPr>
        <w:t xml:space="preserve"> 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ابلاغی تحت عنوان بازرسی بهداشت محیط وبا نماد معاونت بهداشت</w:t>
      </w:r>
      <w:r w:rsidR="00AD15BB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باشند.</w:t>
      </w:r>
      <w:r w:rsidRPr="006B654B">
        <w:rPr>
          <w:rFonts w:ascii="Calibri" w:eastAsia="Calibri" w:hAnsi="Calibri" w:cs="B Yagut"/>
          <w:sz w:val="26"/>
          <w:szCs w:val="26"/>
          <w:rtl/>
          <w:lang w:bidi="fa-IR"/>
        </w:rPr>
        <w:t xml:space="preserve"> </w:t>
      </w:r>
    </w:p>
    <w:p w14:paraId="6976780B" w14:textId="677EE985" w:rsidR="00DA4738" w:rsidRPr="006B654B" w:rsidRDefault="00DA4738" w:rsidP="00BD3C1C">
      <w:pPr>
        <w:numPr>
          <w:ilvl w:val="0"/>
          <w:numId w:val="4"/>
        </w:numPr>
        <w:bidi/>
        <w:spacing w:after="0"/>
        <w:contextualSpacing/>
        <w:jc w:val="both"/>
        <w:rPr>
          <w:rFonts w:ascii="Calibri" w:eastAsia="Calibri" w:hAnsi="Calibri" w:cs="B Yagut"/>
          <w:sz w:val="26"/>
          <w:szCs w:val="26"/>
          <w:lang w:bidi="fa-IR"/>
        </w:rPr>
      </w:pP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تشکیل تیم های بازرسی مشترک با سایر دستگاه های مرتبط به منظور انجام نظارت های مشترک</w:t>
      </w:r>
    </w:p>
    <w:p w14:paraId="697D91B2" w14:textId="2131FCDF" w:rsidR="0016194A" w:rsidRPr="006B654B" w:rsidRDefault="0016194A" w:rsidP="00BD3C1C">
      <w:pPr>
        <w:numPr>
          <w:ilvl w:val="0"/>
          <w:numId w:val="4"/>
        </w:numPr>
        <w:bidi/>
        <w:spacing w:after="0"/>
        <w:contextualSpacing/>
        <w:jc w:val="both"/>
        <w:rPr>
          <w:rFonts w:ascii="Calibri" w:eastAsia="Calibri" w:hAnsi="Calibri" w:cs="B Yagut"/>
          <w:sz w:val="26"/>
          <w:szCs w:val="26"/>
          <w:lang w:bidi="fa-IR"/>
        </w:rPr>
      </w:pP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تشکیل تیم های واکنش</w:t>
      </w:r>
      <w:r w:rsidRPr="006B654B">
        <w:rPr>
          <w:rFonts w:ascii="Calibri" w:eastAsia="Calibri" w:hAnsi="Calibri" w:cs="B Yagut"/>
          <w:sz w:val="26"/>
          <w:szCs w:val="26"/>
          <w:rtl/>
          <w:lang w:bidi="fa-IR"/>
        </w:rPr>
        <w:t xml:space="preserve"> 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سریع در استان و شهرستان</w:t>
      </w:r>
      <w:r w:rsidRPr="006B654B">
        <w:rPr>
          <w:rFonts w:ascii="Calibri" w:eastAsia="Calibri" w:hAnsi="Calibri" w:cs="B Yagut"/>
          <w:sz w:val="26"/>
          <w:szCs w:val="26"/>
          <w:rtl/>
          <w:lang w:bidi="fa-IR"/>
        </w:rPr>
        <w:t xml:space="preserve"> 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و</w:t>
      </w:r>
      <w:r w:rsidRPr="006B654B">
        <w:rPr>
          <w:rFonts w:ascii="Calibri" w:eastAsia="Calibri" w:hAnsi="Calibri" w:cs="B Yagut"/>
          <w:sz w:val="26"/>
          <w:szCs w:val="26"/>
          <w:rtl/>
          <w:lang w:bidi="fa-IR"/>
        </w:rPr>
        <w:t xml:space="preserve"> 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آمادگی</w:t>
      </w:r>
      <w:r w:rsidRPr="006B654B">
        <w:rPr>
          <w:rFonts w:ascii="Calibri" w:eastAsia="Calibri" w:hAnsi="Calibri" w:cs="B Yagut"/>
          <w:sz w:val="26"/>
          <w:szCs w:val="26"/>
          <w:rtl/>
          <w:lang w:bidi="fa-IR"/>
        </w:rPr>
        <w:t xml:space="preserve"> 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کامل</w:t>
      </w:r>
      <w:r w:rsidRPr="006B654B">
        <w:rPr>
          <w:rFonts w:ascii="Calibri" w:eastAsia="Calibri" w:hAnsi="Calibri" w:cs="B Yagut"/>
          <w:sz w:val="26"/>
          <w:szCs w:val="26"/>
          <w:rtl/>
          <w:lang w:bidi="fa-IR"/>
        </w:rPr>
        <w:t xml:space="preserve"> 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جهت</w:t>
      </w:r>
      <w:r w:rsidRPr="006B654B">
        <w:rPr>
          <w:rFonts w:ascii="Calibri" w:eastAsia="Calibri" w:hAnsi="Calibri" w:cs="B Yagut"/>
          <w:sz w:val="26"/>
          <w:szCs w:val="26"/>
          <w:rtl/>
          <w:lang w:bidi="fa-IR"/>
        </w:rPr>
        <w:t xml:space="preserve"> 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اقدام</w:t>
      </w:r>
      <w:r w:rsidRPr="006B654B">
        <w:rPr>
          <w:rFonts w:ascii="Calibri" w:eastAsia="Calibri" w:hAnsi="Calibri" w:cs="B Yagut"/>
          <w:sz w:val="26"/>
          <w:szCs w:val="26"/>
          <w:rtl/>
          <w:lang w:bidi="fa-IR"/>
        </w:rPr>
        <w:t xml:space="preserve"> 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در</w:t>
      </w:r>
      <w:r w:rsidRPr="006B654B">
        <w:rPr>
          <w:rFonts w:ascii="Calibri" w:eastAsia="Calibri" w:hAnsi="Calibri" w:cs="B Yagut"/>
          <w:sz w:val="26"/>
          <w:szCs w:val="26"/>
          <w:rtl/>
          <w:lang w:bidi="fa-IR"/>
        </w:rPr>
        <w:t xml:space="preserve"> 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زمان</w:t>
      </w:r>
      <w:r w:rsidRPr="006B654B">
        <w:rPr>
          <w:rFonts w:ascii="Calibri" w:eastAsia="Calibri" w:hAnsi="Calibri" w:cs="B Yagut"/>
          <w:sz w:val="26"/>
          <w:szCs w:val="26"/>
          <w:rtl/>
          <w:lang w:bidi="fa-IR"/>
        </w:rPr>
        <w:t xml:space="preserve"> 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لازم</w:t>
      </w:r>
      <w:r w:rsidRPr="006B654B">
        <w:rPr>
          <w:rFonts w:ascii="Calibri" w:eastAsia="Calibri" w:hAnsi="Calibri" w:cs="B Yagut"/>
          <w:sz w:val="26"/>
          <w:szCs w:val="26"/>
          <w:rtl/>
          <w:lang w:bidi="fa-IR"/>
        </w:rPr>
        <w:t xml:space="preserve"> 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بالاخص</w:t>
      </w:r>
      <w:r w:rsidRPr="006B654B">
        <w:rPr>
          <w:rFonts w:ascii="Calibri" w:eastAsia="Calibri" w:hAnsi="Calibri" w:cs="B Yagut"/>
          <w:sz w:val="26"/>
          <w:szCs w:val="26"/>
          <w:rtl/>
          <w:lang w:bidi="fa-IR"/>
        </w:rPr>
        <w:t xml:space="preserve"> 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در</w:t>
      </w:r>
      <w:r w:rsidRPr="006B654B">
        <w:rPr>
          <w:rFonts w:ascii="Calibri" w:eastAsia="Calibri" w:hAnsi="Calibri" w:cs="B Yagut"/>
          <w:sz w:val="26"/>
          <w:szCs w:val="26"/>
          <w:rtl/>
          <w:lang w:bidi="fa-IR"/>
        </w:rPr>
        <w:t xml:space="preserve"> 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صورت</w:t>
      </w:r>
      <w:r w:rsidRPr="006B654B">
        <w:rPr>
          <w:rFonts w:ascii="Calibri" w:eastAsia="Calibri" w:hAnsi="Calibri" w:cs="B Yagut"/>
          <w:sz w:val="26"/>
          <w:szCs w:val="26"/>
          <w:rtl/>
          <w:lang w:bidi="fa-IR"/>
        </w:rPr>
        <w:t xml:space="preserve"> 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وقوع</w:t>
      </w:r>
      <w:r w:rsidRPr="006B654B">
        <w:rPr>
          <w:rFonts w:ascii="Calibri" w:eastAsia="Calibri" w:hAnsi="Calibri" w:cs="B Yagut"/>
          <w:sz w:val="26"/>
          <w:szCs w:val="26"/>
          <w:rtl/>
          <w:lang w:bidi="fa-IR"/>
        </w:rPr>
        <w:t xml:space="preserve"> 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رخداد</w:t>
      </w:r>
      <w:r w:rsidRPr="006B654B">
        <w:rPr>
          <w:rFonts w:ascii="Calibri" w:eastAsia="Calibri" w:hAnsi="Calibri" w:cs="B Yagut"/>
          <w:sz w:val="26"/>
          <w:szCs w:val="26"/>
          <w:rtl/>
          <w:lang w:bidi="fa-IR"/>
        </w:rPr>
        <w:t xml:space="preserve"> 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بهداشتی مانند وقوع طغیان بیماری</w:t>
      </w:r>
      <w:r w:rsidR="00CF2040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(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حضور حداقل یک کارشناس بهداشت محیط و  یک کارشناس مبارزه با بیماریها در تیم الزامی است</w:t>
      </w:r>
      <w:r w:rsidR="00CF2040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)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. </w:t>
      </w:r>
    </w:p>
    <w:p w14:paraId="114B55D3" w14:textId="2CBDE099" w:rsidR="0016194A" w:rsidRPr="006B654B" w:rsidRDefault="00CF2040" w:rsidP="00BD3C1C">
      <w:pPr>
        <w:numPr>
          <w:ilvl w:val="0"/>
          <w:numId w:val="4"/>
        </w:numPr>
        <w:bidi/>
        <w:spacing w:after="0"/>
        <w:contextualSpacing/>
        <w:jc w:val="both"/>
        <w:rPr>
          <w:rFonts w:ascii="Calibri" w:eastAsia="Calibri" w:hAnsi="Calibri" w:cs="B Yagut"/>
          <w:sz w:val="26"/>
          <w:szCs w:val="26"/>
          <w:lang w:bidi="fa-IR"/>
        </w:rPr>
      </w:pP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تهیه برنامه </w:t>
      </w:r>
      <w:r w:rsidR="0016194A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کارشناس آنکال آزمایشگاه بهداشت محیط در ساعات غیر اداری و تعطیل</w:t>
      </w:r>
    </w:p>
    <w:p w14:paraId="1228324F" w14:textId="77777777" w:rsidR="0016194A" w:rsidRPr="006B654B" w:rsidRDefault="0016194A" w:rsidP="00BD3C1C">
      <w:pPr>
        <w:numPr>
          <w:ilvl w:val="0"/>
          <w:numId w:val="4"/>
        </w:numPr>
        <w:bidi/>
        <w:spacing w:after="0"/>
        <w:contextualSpacing/>
        <w:jc w:val="both"/>
        <w:rPr>
          <w:rFonts w:ascii="Calibri" w:eastAsia="Calibri" w:hAnsi="Calibri" w:cs="B Yagut"/>
          <w:sz w:val="26"/>
          <w:szCs w:val="26"/>
          <w:lang w:bidi="fa-IR"/>
        </w:rPr>
      </w:pP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تهیه برنامه آنکال برای ساعات خارج از حضور تیم های بازرسی برای استان و شهرستان ها</w:t>
      </w:r>
    </w:p>
    <w:p w14:paraId="2B1EAC16" w14:textId="77777777" w:rsidR="0016194A" w:rsidRPr="006B654B" w:rsidRDefault="0016194A" w:rsidP="00BD3C1C">
      <w:pPr>
        <w:numPr>
          <w:ilvl w:val="0"/>
          <w:numId w:val="4"/>
        </w:numPr>
        <w:bidi/>
        <w:spacing w:after="0"/>
        <w:contextualSpacing/>
        <w:jc w:val="both"/>
        <w:rPr>
          <w:rFonts w:ascii="Calibri" w:eastAsia="Calibri" w:hAnsi="Calibri" w:cs="B Yagut"/>
          <w:sz w:val="26"/>
          <w:szCs w:val="26"/>
          <w:lang w:bidi="fa-IR"/>
        </w:rPr>
      </w:pP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تهیه و اجرای برنامه پایش از مراکز بهداشت شهرستان توسط كارشناسان بهداشت محیط معاونت بهداشت</w:t>
      </w:r>
    </w:p>
    <w:p w14:paraId="52BC81FC" w14:textId="77777777" w:rsidR="0016194A" w:rsidRPr="006B654B" w:rsidRDefault="0016194A" w:rsidP="00BD3C1C">
      <w:pPr>
        <w:numPr>
          <w:ilvl w:val="0"/>
          <w:numId w:val="4"/>
        </w:numPr>
        <w:bidi/>
        <w:spacing w:after="0"/>
        <w:contextualSpacing/>
        <w:jc w:val="both"/>
        <w:rPr>
          <w:rFonts w:ascii="Calibri" w:eastAsia="Calibri" w:hAnsi="Calibri" w:cs="B Yagut"/>
          <w:sz w:val="26"/>
          <w:szCs w:val="26"/>
          <w:lang w:bidi="fa-IR"/>
        </w:rPr>
      </w:pP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تهیه و اجرای برنامه پایش از مراکز خدمات جامع سلامت توسط كارشناسان بهداشت محیط شهرستان</w:t>
      </w:r>
    </w:p>
    <w:p w14:paraId="724103EF" w14:textId="77777777" w:rsidR="008B6729" w:rsidRPr="006B654B" w:rsidRDefault="0016194A" w:rsidP="00BD3C1C">
      <w:pPr>
        <w:numPr>
          <w:ilvl w:val="0"/>
          <w:numId w:val="4"/>
        </w:numPr>
        <w:bidi/>
        <w:spacing w:after="0"/>
        <w:contextualSpacing/>
        <w:jc w:val="both"/>
        <w:rPr>
          <w:rFonts w:ascii="Calibri" w:eastAsia="Calibri" w:hAnsi="Calibri" w:cs="B Yagut"/>
          <w:sz w:val="26"/>
          <w:szCs w:val="26"/>
          <w:lang w:bidi="fa-IR"/>
        </w:rPr>
      </w:pP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تهیه برنامه کشیک و آنکال برای کارشناسان ستاد معاونت بهداشت دانشگاه/ دانشکده </w:t>
      </w:r>
    </w:p>
    <w:p w14:paraId="78A403AB" w14:textId="77777777" w:rsidR="008B6729" w:rsidRPr="006B654B" w:rsidRDefault="008B6729" w:rsidP="008B6729">
      <w:pPr>
        <w:bidi/>
        <w:spacing w:after="0" w:line="360" w:lineRule="auto"/>
        <w:ind w:left="720"/>
        <w:contextualSpacing/>
        <w:jc w:val="both"/>
        <w:rPr>
          <w:rFonts w:ascii="Calibri" w:eastAsia="Calibri" w:hAnsi="Calibri" w:cs="B Yagut"/>
          <w:color w:val="FF0000"/>
          <w:sz w:val="26"/>
          <w:szCs w:val="26"/>
          <w:lang w:bidi="fa-IR"/>
        </w:rPr>
      </w:pPr>
    </w:p>
    <w:p w14:paraId="2A1883F1" w14:textId="4340CE2D" w:rsidR="006E1188" w:rsidRPr="00F157CA" w:rsidRDefault="0016194A" w:rsidP="00887E1B">
      <w:pPr>
        <w:pStyle w:val="Heading1"/>
        <w:bidi/>
        <w:rPr>
          <w:rFonts w:eastAsia="Times New Roman" w:cs="B Titr"/>
          <w:color w:val="000000" w:themeColor="text1"/>
          <w:sz w:val="26"/>
          <w:szCs w:val="26"/>
        </w:rPr>
      </w:pPr>
      <w:bookmarkStart w:id="5" w:name="_Toc129522847"/>
      <w:r w:rsidRPr="00F157CA">
        <w:rPr>
          <w:rFonts w:eastAsia="Times New Roman" w:cs="B Titr" w:hint="cs"/>
          <w:color w:val="000000" w:themeColor="text1"/>
          <w:sz w:val="26"/>
          <w:szCs w:val="26"/>
          <w:rtl/>
        </w:rPr>
        <w:t>نظارت و بازرسی</w:t>
      </w:r>
      <w:bookmarkEnd w:id="5"/>
      <w:r w:rsidRPr="00F157CA">
        <w:rPr>
          <w:rFonts w:eastAsia="Times New Roman" w:cs="B Titr" w:hint="cs"/>
          <w:color w:val="000000" w:themeColor="text1"/>
          <w:sz w:val="26"/>
          <w:szCs w:val="26"/>
          <w:rtl/>
        </w:rPr>
        <w:t xml:space="preserve"> </w:t>
      </w:r>
    </w:p>
    <w:p w14:paraId="6EBBF77E" w14:textId="1384884F" w:rsidR="006E1188" w:rsidRPr="00887E1B" w:rsidRDefault="006E1188" w:rsidP="00BD3C1C">
      <w:pPr>
        <w:pStyle w:val="Heading2"/>
        <w:numPr>
          <w:ilvl w:val="0"/>
          <w:numId w:val="8"/>
        </w:numPr>
        <w:bidi/>
        <w:rPr>
          <w:rFonts w:eastAsia="Calibri" w:cs="B Yagut"/>
          <w:b/>
          <w:bCs/>
          <w:color w:val="000000" w:themeColor="text1"/>
          <w:lang w:bidi="fa-IR"/>
        </w:rPr>
      </w:pPr>
      <w:bookmarkStart w:id="6" w:name="_Toc129522848"/>
      <w:r w:rsidRPr="00887E1B">
        <w:rPr>
          <w:rFonts w:eastAsia="Calibri" w:cs="B Yagut" w:hint="cs"/>
          <w:b/>
          <w:bCs/>
          <w:color w:val="000000" w:themeColor="text1"/>
          <w:rtl/>
          <w:lang w:bidi="fa-IR"/>
        </w:rPr>
        <w:t>نظارت بر اماکن</w:t>
      </w:r>
      <w:r w:rsidR="006B654B" w:rsidRPr="00887E1B">
        <w:rPr>
          <w:rFonts w:eastAsia="Calibri" w:cs="B Yagut" w:hint="cs"/>
          <w:b/>
          <w:bCs/>
          <w:color w:val="000000" w:themeColor="text1"/>
          <w:rtl/>
          <w:lang w:bidi="fa-IR"/>
        </w:rPr>
        <w:t xml:space="preserve"> عمومی</w:t>
      </w:r>
      <w:bookmarkEnd w:id="6"/>
      <w:r w:rsidR="006B654B" w:rsidRPr="00887E1B">
        <w:rPr>
          <w:rFonts w:eastAsia="Calibri" w:cs="B Yagut" w:hint="cs"/>
          <w:b/>
          <w:bCs/>
          <w:color w:val="000000" w:themeColor="text1"/>
          <w:rtl/>
          <w:lang w:bidi="fa-IR"/>
        </w:rPr>
        <w:t xml:space="preserve"> </w:t>
      </w:r>
      <w:r w:rsidRPr="00887E1B">
        <w:rPr>
          <w:rFonts w:eastAsia="Calibri" w:cs="B Yagut" w:hint="cs"/>
          <w:b/>
          <w:bCs/>
          <w:color w:val="000000" w:themeColor="text1"/>
          <w:rtl/>
          <w:lang w:bidi="fa-IR"/>
        </w:rPr>
        <w:t xml:space="preserve"> </w:t>
      </w:r>
    </w:p>
    <w:p w14:paraId="3C129B67" w14:textId="2EC04250" w:rsidR="006E1188" w:rsidRPr="00090784" w:rsidRDefault="006B654B" w:rsidP="00090784">
      <w:pPr>
        <w:bidi/>
        <w:spacing w:after="0"/>
        <w:ind w:left="567" w:firstLine="142"/>
        <w:jc w:val="lowKashida"/>
        <w:rPr>
          <w:rFonts w:ascii="Calibri" w:eastAsia="Calibri" w:hAnsi="Calibri" w:cs="B Yagut"/>
          <w:sz w:val="26"/>
          <w:szCs w:val="26"/>
          <w:rtl/>
          <w:lang w:bidi="fa-IR"/>
        </w:rPr>
      </w:pPr>
      <w:r w:rsidRPr="00090784">
        <w:rPr>
          <w:rFonts w:cs="B Yagut" w:hint="cs"/>
          <w:sz w:val="26"/>
          <w:szCs w:val="26"/>
          <w:rtl/>
        </w:rPr>
        <w:t xml:space="preserve">نظارت و بازرسی بهداشت محیطی از كليه اماكن عمومي تحت پوشش با در نظر گرفتن اولويت اماکن حساس از قبيل </w:t>
      </w:r>
      <w:r w:rsidR="006E1188" w:rsidRPr="00090784">
        <w:rPr>
          <w:rFonts w:cs="B Yagut" w:hint="cs"/>
          <w:sz w:val="26"/>
          <w:szCs w:val="26"/>
          <w:rtl/>
        </w:rPr>
        <w:t xml:space="preserve">مساجد و محل های برگزاری مراسم ایام رمضان ، سرويس هاي بهداشتي عمومي داخل شهري و بين </w:t>
      </w:r>
      <w:r w:rsidR="006E1188" w:rsidRPr="00090784">
        <w:rPr>
          <w:rFonts w:cs="B Yagut" w:hint="cs"/>
          <w:sz w:val="26"/>
          <w:szCs w:val="26"/>
          <w:rtl/>
        </w:rPr>
        <w:lastRenderedPageBreak/>
        <w:t>راهي</w:t>
      </w:r>
      <w:r w:rsidRPr="00090784">
        <w:rPr>
          <w:rFonts w:cs="B Yagut" w:hint="cs"/>
          <w:sz w:val="26"/>
          <w:szCs w:val="26"/>
          <w:rtl/>
        </w:rPr>
        <w:t xml:space="preserve"> </w:t>
      </w:r>
      <w:r w:rsidR="006E1188" w:rsidRPr="00090784">
        <w:rPr>
          <w:rFonts w:cs="B Yagut" w:hint="cs"/>
          <w:sz w:val="26"/>
          <w:szCs w:val="26"/>
          <w:rtl/>
        </w:rPr>
        <w:t xml:space="preserve">(سرويس هاي بهداشتي جايگاه هاي سوخت رساني)، </w:t>
      </w:r>
      <w:r w:rsidR="006E1188" w:rsidRPr="00090784">
        <w:rPr>
          <w:rFonts w:cs="B Yagut"/>
          <w:sz w:val="26"/>
          <w:szCs w:val="26"/>
          <w:rtl/>
        </w:rPr>
        <w:t xml:space="preserve">با تأكيد بر رعايت </w:t>
      </w:r>
      <w:r w:rsidR="006E1188" w:rsidRPr="00090784">
        <w:rPr>
          <w:rFonts w:cs="B Yagut" w:hint="cs"/>
          <w:sz w:val="26"/>
          <w:szCs w:val="26"/>
          <w:rtl/>
        </w:rPr>
        <w:t xml:space="preserve"> پروتکل های بهداشتی، </w:t>
      </w:r>
      <w:r w:rsidR="006E1188" w:rsidRPr="00090784">
        <w:rPr>
          <w:rFonts w:cs="B Yagut"/>
          <w:sz w:val="26"/>
          <w:szCs w:val="26"/>
          <w:rtl/>
        </w:rPr>
        <w:t xml:space="preserve">بهداشت فردي، </w:t>
      </w:r>
      <w:r w:rsidRPr="00090784">
        <w:rPr>
          <w:rFonts w:cs="B Yagut"/>
          <w:sz w:val="26"/>
          <w:szCs w:val="26"/>
          <w:rtl/>
        </w:rPr>
        <w:t xml:space="preserve">بهداشت </w:t>
      </w:r>
      <w:r w:rsidR="006E1188" w:rsidRPr="00090784">
        <w:rPr>
          <w:rFonts w:cs="B Yagut"/>
          <w:sz w:val="26"/>
          <w:szCs w:val="26"/>
          <w:rtl/>
        </w:rPr>
        <w:t>ابزار و تجه</w:t>
      </w:r>
      <w:r w:rsidR="006E1188" w:rsidRPr="00090784">
        <w:rPr>
          <w:rFonts w:cs="B Yagut" w:hint="cs"/>
          <w:sz w:val="26"/>
          <w:szCs w:val="26"/>
          <w:rtl/>
        </w:rPr>
        <w:t>ی</w:t>
      </w:r>
      <w:r w:rsidR="006E1188" w:rsidRPr="00090784">
        <w:rPr>
          <w:rFonts w:cs="B Yagut" w:hint="eastAsia"/>
          <w:sz w:val="26"/>
          <w:szCs w:val="26"/>
          <w:rtl/>
        </w:rPr>
        <w:t>زات</w:t>
      </w:r>
      <w:r w:rsidR="006E1188" w:rsidRPr="00090784">
        <w:rPr>
          <w:rFonts w:cs="B Yagut"/>
          <w:sz w:val="26"/>
          <w:szCs w:val="26"/>
          <w:rtl/>
        </w:rPr>
        <w:t xml:space="preserve"> و بهداشت ساختمان، </w:t>
      </w:r>
      <w:r w:rsidRPr="00090784">
        <w:rPr>
          <w:rFonts w:cs="B Yagut" w:hint="cs"/>
          <w:sz w:val="26"/>
          <w:szCs w:val="26"/>
          <w:rtl/>
        </w:rPr>
        <w:t xml:space="preserve"> دسترسی به </w:t>
      </w:r>
      <w:r w:rsidR="006E1188" w:rsidRPr="00090784">
        <w:rPr>
          <w:rFonts w:cs="B Yagut"/>
          <w:sz w:val="26"/>
          <w:szCs w:val="26"/>
          <w:rtl/>
        </w:rPr>
        <w:t xml:space="preserve">آب </w:t>
      </w:r>
      <w:r w:rsidRPr="00090784">
        <w:rPr>
          <w:rFonts w:cs="B Yagut" w:hint="cs"/>
          <w:sz w:val="26"/>
          <w:szCs w:val="26"/>
          <w:rtl/>
        </w:rPr>
        <w:t>ایمن</w:t>
      </w:r>
      <w:r w:rsidR="006E1188" w:rsidRPr="00090784">
        <w:rPr>
          <w:rFonts w:cs="B Yagut"/>
          <w:sz w:val="26"/>
          <w:szCs w:val="26"/>
          <w:rtl/>
        </w:rPr>
        <w:t xml:space="preserve"> و دفع صحيح پسماند و فاضلاب، نظافت عمومي و عدم استعمال دخانيات</w:t>
      </w:r>
      <w:r w:rsidRPr="00090784">
        <w:rPr>
          <w:rFonts w:cs="B Yagut" w:hint="cs"/>
          <w:sz w:val="26"/>
          <w:szCs w:val="26"/>
          <w:rtl/>
        </w:rPr>
        <w:t>، عرضه و تبلیغ دخانیات.</w:t>
      </w:r>
    </w:p>
    <w:p w14:paraId="30E0975C" w14:textId="308DC505" w:rsidR="006E1188" w:rsidRPr="00887E1B" w:rsidRDefault="006E1188" w:rsidP="00BD3C1C">
      <w:pPr>
        <w:pStyle w:val="Heading2"/>
        <w:numPr>
          <w:ilvl w:val="0"/>
          <w:numId w:val="8"/>
        </w:numPr>
        <w:bidi/>
        <w:rPr>
          <w:rFonts w:eastAsia="Calibri" w:cs="B Yagut"/>
          <w:b/>
          <w:bCs/>
          <w:color w:val="000000" w:themeColor="text1"/>
          <w:lang w:bidi="fa-IR"/>
        </w:rPr>
      </w:pPr>
      <w:bookmarkStart w:id="7" w:name="_Toc129522849"/>
      <w:r w:rsidRPr="00887E1B">
        <w:rPr>
          <w:rFonts w:eastAsia="Calibri" w:cs="B Yagut" w:hint="cs"/>
          <w:b/>
          <w:bCs/>
          <w:color w:val="000000" w:themeColor="text1"/>
          <w:rtl/>
          <w:lang w:bidi="fa-IR"/>
        </w:rPr>
        <w:t xml:space="preserve">نظارت بر مراکز </w:t>
      </w:r>
      <w:r w:rsidR="00090784" w:rsidRPr="00887E1B">
        <w:rPr>
          <w:rFonts w:eastAsia="Calibri" w:cs="B Yagut" w:hint="cs"/>
          <w:b/>
          <w:bCs/>
          <w:color w:val="000000" w:themeColor="text1"/>
          <w:rtl/>
          <w:lang w:bidi="fa-IR"/>
        </w:rPr>
        <w:t>تهیه و توزیع مواد غذایی</w:t>
      </w:r>
      <w:bookmarkEnd w:id="7"/>
    </w:p>
    <w:p w14:paraId="76F57034" w14:textId="77777777" w:rsidR="004F0164" w:rsidRPr="004F0164" w:rsidRDefault="004F0164" w:rsidP="00BD3C1C">
      <w:pPr>
        <w:pStyle w:val="ListParagraph"/>
        <w:numPr>
          <w:ilvl w:val="0"/>
          <w:numId w:val="11"/>
        </w:numPr>
        <w:bidi/>
        <w:spacing w:after="0"/>
        <w:jc w:val="lowKashida"/>
        <w:rPr>
          <w:rFonts w:ascii="Tahoma" w:hAnsi="Tahoma" w:cs="B Yagut"/>
          <w:vanish/>
          <w:sz w:val="26"/>
          <w:szCs w:val="26"/>
          <w:rtl/>
        </w:rPr>
      </w:pPr>
    </w:p>
    <w:p w14:paraId="3133A455" w14:textId="77777777" w:rsidR="004F0164" w:rsidRPr="004F0164" w:rsidRDefault="004F0164" w:rsidP="00BD3C1C">
      <w:pPr>
        <w:pStyle w:val="ListParagraph"/>
        <w:numPr>
          <w:ilvl w:val="0"/>
          <w:numId w:val="11"/>
        </w:numPr>
        <w:bidi/>
        <w:spacing w:after="0"/>
        <w:jc w:val="lowKashida"/>
        <w:rPr>
          <w:rFonts w:ascii="Tahoma" w:hAnsi="Tahoma" w:cs="B Yagut"/>
          <w:vanish/>
          <w:sz w:val="26"/>
          <w:szCs w:val="26"/>
          <w:rtl/>
        </w:rPr>
      </w:pPr>
    </w:p>
    <w:p w14:paraId="331B6F34" w14:textId="40DE74CD" w:rsidR="006E1188" w:rsidRPr="00C476E3" w:rsidRDefault="006E1188" w:rsidP="00BD3C1C">
      <w:pPr>
        <w:pStyle w:val="ListParagraph"/>
        <w:numPr>
          <w:ilvl w:val="1"/>
          <w:numId w:val="11"/>
        </w:numPr>
        <w:bidi/>
        <w:spacing w:after="0"/>
        <w:jc w:val="lowKashida"/>
        <w:rPr>
          <w:rFonts w:cs="B Yagut"/>
          <w:sz w:val="26"/>
          <w:szCs w:val="26"/>
        </w:rPr>
      </w:pPr>
      <w:r w:rsidRPr="00C476E3">
        <w:rPr>
          <w:rFonts w:ascii="Tahoma" w:hAnsi="Tahoma" w:cs="B Yagut" w:hint="cs"/>
          <w:sz w:val="26"/>
          <w:szCs w:val="26"/>
          <w:rtl/>
        </w:rPr>
        <w:t>نظارت</w:t>
      </w:r>
      <w:r w:rsidRPr="00C476E3">
        <w:rPr>
          <w:rFonts w:cs="B Yagut" w:hint="cs"/>
          <w:sz w:val="26"/>
          <w:szCs w:val="26"/>
          <w:rtl/>
        </w:rPr>
        <w:t xml:space="preserve"> </w:t>
      </w:r>
      <w:r w:rsidRPr="00C476E3">
        <w:rPr>
          <w:rFonts w:ascii="Tahoma" w:hAnsi="Tahoma" w:cs="B Yagut" w:hint="cs"/>
          <w:sz w:val="26"/>
          <w:szCs w:val="26"/>
          <w:rtl/>
        </w:rPr>
        <w:t>و</w:t>
      </w:r>
      <w:r w:rsidRPr="00C476E3">
        <w:rPr>
          <w:rFonts w:cs="B Yagut" w:hint="cs"/>
          <w:sz w:val="26"/>
          <w:szCs w:val="26"/>
          <w:rtl/>
        </w:rPr>
        <w:t xml:space="preserve"> </w:t>
      </w:r>
      <w:r w:rsidRPr="00C476E3">
        <w:rPr>
          <w:rFonts w:ascii="Tahoma" w:hAnsi="Tahoma" w:cs="B Yagut" w:hint="cs"/>
          <w:sz w:val="26"/>
          <w:szCs w:val="26"/>
          <w:rtl/>
        </w:rPr>
        <w:t>بازرسي</w:t>
      </w:r>
      <w:r w:rsidRPr="00C476E3">
        <w:rPr>
          <w:rFonts w:cs="B Yagut" w:hint="cs"/>
          <w:sz w:val="26"/>
          <w:szCs w:val="26"/>
          <w:rtl/>
        </w:rPr>
        <w:t xml:space="preserve"> </w:t>
      </w:r>
      <w:r w:rsidRPr="00C476E3">
        <w:rPr>
          <w:rFonts w:ascii="Tahoma" w:hAnsi="Tahoma" w:cs="B Yagut" w:hint="cs"/>
          <w:sz w:val="26"/>
          <w:szCs w:val="26"/>
          <w:rtl/>
        </w:rPr>
        <w:t>بهداشت</w:t>
      </w:r>
      <w:r w:rsidRPr="00C476E3">
        <w:rPr>
          <w:rFonts w:cs="B Yagut" w:hint="cs"/>
          <w:sz w:val="26"/>
          <w:szCs w:val="26"/>
          <w:rtl/>
        </w:rPr>
        <w:t xml:space="preserve"> </w:t>
      </w:r>
      <w:r w:rsidRPr="00C476E3">
        <w:rPr>
          <w:rFonts w:ascii="Tahoma" w:hAnsi="Tahoma" w:cs="B Yagut" w:hint="cs"/>
          <w:sz w:val="26"/>
          <w:szCs w:val="26"/>
          <w:rtl/>
        </w:rPr>
        <w:t>محیطی</w:t>
      </w:r>
      <w:r w:rsidRPr="00C476E3">
        <w:rPr>
          <w:rFonts w:cs="B Yagut" w:hint="cs"/>
          <w:sz w:val="26"/>
          <w:szCs w:val="26"/>
          <w:rtl/>
        </w:rPr>
        <w:t xml:space="preserve"> </w:t>
      </w:r>
      <w:r w:rsidRPr="00C476E3">
        <w:rPr>
          <w:rFonts w:ascii="Tahoma" w:hAnsi="Tahoma" w:cs="B Yagut" w:hint="cs"/>
          <w:sz w:val="26"/>
          <w:szCs w:val="26"/>
          <w:rtl/>
        </w:rPr>
        <w:t>از</w:t>
      </w:r>
      <w:r w:rsidRPr="00C476E3">
        <w:rPr>
          <w:rFonts w:cs="B Yagut" w:hint="cs"/>
          <w:sz w:val="26"/>
          <w:szCs w:val="26"/>
          <w:rtl/>
        </w:rPr>
        <w:t xml:space="preserve"> </w:t>
      </w:r>
      <w:r w:rsidRPr="00C476E3">
        <w:rPr>
          <w:rFonts w:ascii="Tahoma" w:hAnsi="Tahoma" w:cs="B Yagut" w:hint="cs"/>
          <w:sz w:val="26"/>
          <w:szCs w:val="26"/>
          <w:rtl/>
        </w:rPr>
        <w:t>كليه</w:t>
      </w:r>
      <w:r w:rsidRPr="00C476E3">
        <w:rPr>
          <w:rFonts w:cs="B Yagut" w:hint="cs"/>
          <w:sz w:val="26"/>
          <w:szCs w:val="26"/>
          <w:rtl/>
        </w:rPr>
        <w:t xml:space="preserve"> </w:t>
      </w:r>
      <w:r w:rsidRPr="00C476E3">
        <w:rPr>
          <w:rFonts w:ascii="Tahoma" w:hAnsi="Tahoma" w:cs="B Yagut" w:hint="cs"/>
          <w:sz w:val="26"/>
          <w:szCs w:val="26"/>
          <w:rtl/>
        </w:rPr>
        <w:t>مراكز</w:t>
      </w:r>
      <w:r w:rsidRPr="00C476E3">
        <w:rPr>
          <w:rFonts w:cs="B Yagut" w:hint="cs"/>
          <w:sz w:val="26"/>
          <w:szCs w:val="26"/>
          <w:rtl/>
        </w:rPr>
        <w:t xml:space="preserve"> </w:t>
      </w:r>
      <w:r w:rsidRPr="00C476E3">
        <w:rPr>
          <w:rFonts w:ascii="Tahoma" w:hAnsi="Tahoma" w:cs="B Yagut" w:hint="cs"/>
          <w:sz w:val="26"/>
          <w:szCs w:val="26"/>
          <w:rtl/>
        </w:rPr>
        <w:t>تهيه،</w:t>
      </w:r>
      <w:r w:rsidRPr="00C476E3">
        <w:rPr>
          <w:rFonts w:cs="B Yagut" w:hint="cs"/>
          <w:sz w:val="26"/>
          <w:szCs w:val="26"/>
          <w:rtl/>
        </w:rPr>
        <w:t xml:space="preserve"> </w:t>
      </w:r>
      <w:r w:rsidRPr="00C476E3">
        <w:rPr>
          <w:rFonts w:ascii="Tahoma" w:hAnsi="Tahoma" w:cs="B Yagut" w:hint="cs"/>
          <w:sz w:val="26"/>
          <w:szCs w:val="26"/>
          <w:rtl/>
        </w:rPr>
        <w:t>توزيع،</w:t>
      </w:r>
      <w:r w:rsidRPr="00C476E3">
        <w:rPr>
          <w:rFonts w:cs="B Yagut" w:hint="cs"/>
          <w:sz w:val="26"/>
          <w:szCs w:val="26"/>
          <w:rtl/>
        </w:rPr>
        <w:t xml:space="preserve"> </w:t>
      </w:r>
      <w:r w:rsidRPr="00C476E3">
        <w:rPr>
          <w:rFonts w:ascii="Tahoma" w:hAnsi="Tahoma" w:cs="B Yagut" w:hint="cs"/>
          <w:sz w:val="26"/>
          <w:szCs w:val="26"/>
          <w:rtl/>
        </w:rPr>
        <w:t>عرضه</w:t>
      </w:r>
      <w:r w:rsidRPr="00C476E3">
        <w:rPr>
          <w:rFonts w:cs="B Yagut" w:hint="cs"/>
          <w:sz w:val="26"/>
          <w:szCs w:val="26"/>
          <w:rtl/>
        </w:rPr>
        <w:t xml:space="preserve"> </w:t>
      </w:r>
      <w:r w:rsidRPr="00C476E3">
        <w:rPr>
          <w:rFonts w:ascii="Tahoma" w:hAnsi="Tahoma" w:cs="B Yagut" w:hint="cs"/>
          <w:sz w:val="26"/>
          <w:szCs w:val="26"/>
          <w:rtl/>
        </w:rPr>
        <w:t>و</w:t>
      </w:r>
      <w:r w:rsidRPr="00C476E3">
        <w:rPr>
          <w:rFonts w:cs="B Yagut" w:hint="cs"/>
          <w:sz w:val="26"/>
          <w:szCs w:val="26"/>
          <w:rtl/>
        </w:rPr>
        <w:t xml:space="preserve"> </w:t>
      </w:r>
      <w:r w:rsidRPr="00C476E3">
        <w:rPr>
          <w:rFonts w:ascii="Tahoma" w:hAnsi="Tahoma" w:cs="B Yagut" w:hint="cs"/>
          <w:sz w:val="26"/>
          <w:szCs w:val="26"/>
          <w:rtl/>
        </w:rPr>
        <w:t>فر</w:t>
      </w:r>
      <w:r w:rsidRPr="00C476E3">
        <w:rPr>
          <w:rFonts w:cs="B Yagut" w:hint="cs"/>
          <w:sz w:val="26"/>
          <w:szCs w:val="26"/>
          <w:rtl/>
        </w:rPr>
        <w:t xml:space="preserve">وش مواد غذايي با اولويت مراکز </w:t>
      </w:r>
      <w:r w:rsidR="00090784" w:rsidRPr="00C476E3">
        <w:rPr>
          <w:rFonts w:cs="B Yagut" w:hint="cs"/>
          <w:sz w:val="26"/>
          <w:szCs w:val="26"/>
          <w:rtl/>
        </w:rPr>
        <w:t>حساس</w:t>
      </w:r>
      <w:r w:rsidRPr="00C476E3">
        <w:rPr>
          <w:rFonts w:cs="B Yagut" w:hint="cs"/>
          <w:sz w:val="26"/>
          <w:szCs w:val="26"/>
          <w:rtl/>
        </w:rPr>
        <w:t xml:space="preserve"> از جمله مراکز تهیه و طبخ شیرینی سنتی مخصوص این ایام، آش و حلیم ، نانوایی ها</w:t>
      </w:r>
      <w:r w:rsidR="00090784" w:rsidRPr="00C476E3">
        <w:rPr>
          <w:rFonts w:cs="B Yagut" w:hint="cs"/>
          <w:sz w:val="26"/>
          <w:szCs w:val="26"/>
          <w:rtl/>
        </w:rPr>
        <w:t>، رستوران و کبابی، اغذیه فروشی</w:t>
      </w:r>
      <w:r w:rsidRPr="00C476E3">
        <w:rPr>
          <w:rFonts w:cs="B Yagut" w:hint="cs"/>
          <w:sz w:val="26"/>
          <w:szCs w:val="26"/>
          <w:rtl/>
        </w:rPr>
        <w:t xml:space="preserve"> و مراکز تهیه و عرضه افطاری و سحری با تأكيد بر رعايت پروتکل های بهداشتی ، بهداشت فردي، ابزاركار، بهداشت و سلامت موادغذايي و بهداشت ساختمان، آب مصرفي، دفع صحيح پسماند و فاضلاب، کنترل دخانیات و نظافت عمومي محل</w:t>
      </w:r>
    </w:p>
    <w:p w14:paraId="30560275" w14:textId="77777777" w:rsidR="006E1188" w:rsidRPr="00C476E3" w:rsidRDefault="006E1188" w:rsidP="00BD3C1C">
      <w:pPr>
        <w:pStyle w:val="ListParagraph"/>
        <w:numPr>
          <w:ilvl w:val="1"/>
          <w:numId w:val="11"/>
        </w:numPr>
        <w:bidi/>
        <w:spacing w:after="0"/>
        <w:jc w:val="lowKashida"/>
        <w:rPr>
          <w:rFonts w:ascii="Calibri" w:eastAsia="Calibri" w:hAnsi="Calibri" w:cs="B Yagut"/>
          <w:sz w:val="26"/>
          <w:szCs w:val="26"/>
          <w:lang w:bidi="fa-IR"/>
        </w:rPr>
      </w:pPr>
      <w:r w:rsidRPr="00C476E3">
        <w:rPr>
          <w:rFonts w:cs="B Yagut" w:hint="cs"/>
          <w:sz w:val="26"/>
          <w:szCs w:val="26"/>
          <w:rtl/>
        </w:rPr>
        <w:t>كنترل و نظارت و بازرسی بهداشت محیطی وسايط حمل و نقل مواد غذايي به ويژه وسايط حامل مواد غذایی بالقوه خطرناک در خصوص</w:t>
      </w:r>
      <w:r w:rsidRPr="00C476E3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رعايت  موازين بهداشتي و حفظ سلامت مواد غذايي</w:t>
      </w:r>
    </w:p>
    <w:p w14:paraId="6EA91226" w14:textId="77777777" w:rsidR="006E1188" w:rsidRPr="006B654B" w:rsidRDefault="006E1188" w:rsidP="006E1188">
      <w:pPr>
        <w:bidi/>
        <w:spacing w:after="0"/>
        <w:jc w:val="both"/>
        <w:rPr>
          <w:rFonts w:ascii="Times New Roman" w:eastAsia="Times New Roman" w:hAnsi="Times New Roman" w:cs="B Yagut"/>
          <w:noProof/>
          <w:sz w:val="26"/>
          <w:szCs w:val="26"/>
          <w:rtl/>
          <w:lang w:bidi="fa-IR"/>
        </w:rPr>
      </w:pPr>
    </w:p>
    <w:p w14:paraId="672A3F3A" w14:textId="55AB5DA7" w:rsidR="006E1188" w:rsidRPr="00887E1B" w:rsidRDefault="006E1188" w:rsidP="00BD3C1C">
      <w:pPr>
        <w:pStyle w:val="Heading2"/>
        <w:numPr>
          <w:ilvl w:val="0"/>
          <w:numId w:val="8"/>
        </w:numPr>
        <w:bidi/>
        <w:rPr>
          <w:rFonts w:eastAsia="Calibri" w:cs="B Yagut"/>
          <w:b/>
          <w:bCs/>
          <w:color w:val="000000" w:themeColor="text1"/>
          <w:lang w:bidi="fa-IR"/>
        </w:rPr>
      </w:pPr>
      <w:bookmarkStart w:id="8" w:name="_Toc129522850"/>
      <w:r w:rsidRPr="00887E1B">
        <w:rPr>
          <w:rFonts w:eastAsia="Calibri" w:cs="B Yagut" w:hint="cs"/>
          <w:b/>
          <w:bCs/>
          <w:color w:val="000000" w:themeColor="text1"/>
          <w:rtl/>
          <w:lang w:bidi="fa-IR"/>
        </w:rPr>
        <w:t>نظارت و کنترل بهداشت مواد غذایی</w:t>
      </w:r>
      <w:bookmarkEnd w:id="8"/>
      <w:r w:rsidRPr="00887E1B">
        <w:rPr>
          <w:rFonts w:eastAsia="Calibri" w:cs="B Yagut" w:hint="cs"/>
          <w:b/>
          <w:bCs/>
          <w:color w:val="000000" w:themeColor="text1"/>
          <w:rtl/>
          <w:lang w:bidi="fa-IR"/>
        </w:rPr>
        <w:t xml:space="preserve"> </w:t>
      </w:r>
    </w:p>
    <w:p w14:paraId="307F7F91" w14:textId="77777777" w:rsidR="00495A66" w:rsidRPr="00495A66" w:rsidRDefault="00495A66" w:rsidP="00BD3C1C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Calibri" w:eastAsia="Calibri" w:hAnsi="Calibri" w:cs="B Yagut"/>
          <w:vanish/>
          <w:sz w:val="26"/>
          <w:szCs w:val="26"/>
          <w:rtl/>
          <w:lang w:bidi="fa-IR"/>
        </w:rPr>
      </w:pPr>
    </w:p>
    <w:p w14:paraId="0AAC20FD" w14:textId="77777777" w:rsidR="00495A66" w:rsidRPr="00495A66" w:rsidRDefault="00495A66" w:rsidP="00BD3C1C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Calibri" w:eastAsia="Calibri" w:hAnsi="Calibri" w:cs="B Yagut"/>
          <w:vanish/>
          <w:sz w:val="26"/>
          <w:szCs w:val="26"/>
          <w:rtl/>
          <w:lang w:bidi="fa-IR"/>
        </w:rPr>
      </w:pPr>
    </w:p>
    <w:p w14:paraId="539D7BA1" w14:textId="77777777" w:rsidR="00495A66" w:rsidRPr="00495A66" w:rsidRDefault="00495A66" w:rsidP="00BD3C1C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Calibri" w:eastAsia="Calibri" w:hAnsi="Calibri" w:cs="B Yagut"/>
          <w:vanish/>
          <w:sz w:val="26"/>
          <w:szCs w:val="26"/>
          <w:rtl/>
          <w:lang w:bidi="fa-IR"/>
        </w:rPr>
      </w:pPr>
    </w:p>
    <w:p w14:paraId="251DDA73" w14:textId="087A3705" w:rsidR="00DF34FB" w:rsidRPr="00CF7349" w:rsidRDefault="00DF34FB" w:rsidP="00BD3C1C">
      <w:pPr>
        <w:pStyle w:val="ListParagraph"/>
        <w:numPr>
          <w:ilvl w:val="1"/>
          <w:numId w:val="9"/>
        </w:numPr>
        <w:bidi/>
        <w:spacing w:after="0"/>
        <w:jc w:val="both"/>
        <w:rPr>
          <w:rFonts w:ascii="Calibri" w:eastAsia="Calibri" w:hAnsi="Calibri" w:cs="B Yagut"/>
          <w:sz w:val="26"/>
          <w:szCs w:val="26"/>
          <w:lang w:bidi="fa-IR"/>
        </w:rPr>
      </w:pPr>
      <w:r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>ساماندهی فعاليت دستفروشان موادغذايي و جلوگیری از فروش موادغذایی بالقوه خطرناک و موادغذایی فاقد بسته بندی، فاقد مجوز بهداشتی و فاقد تاریخ مصرف  یا تاریخ مصرف منقضی شده به صورت دستفروشی با مشارکت سازمان هاي مرتبط</w:t>
      </w:r>
    </w:p>
    <w:p w14:paraId="50E64424" w14:textId="77777777" w:rsidR="006E1188" w:rsidRPr="00CF7349" w:rsidRDefault="006E1188" w:rsidP="00BD3C1C">
      <w:pPr>
        <w:pStyle w:val="ListParagraph"/>
        <w:numPr>
          <w:ilvl w:val="1"/>
          <w:numId w:val="9"/>
        </w:numPr>
        <w:bidi/>
        <w:spacing w:after="0"/>
        <w:jc w:val="both"/>
        <w:rPr>
          <w:rFonts w:ascii="Calibri" w:eastAsia="Calibri" w:hAnsi="Calibri" w:cs="B Yagut"/>
          <w:sz w:val="26"/>
          <w:szCs w:val="26"/>
          <w:lang w:bidi="fa-IR"/>
        </w:rPr>
      </w:pPr>
      <w:r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>نظارت بر توزيع سالاد و سبزي خام در كليه مراكز طبخ و تهيه مواد غذايي و اغذيه فروشي ها به ویژه در محل های عمومی در مناطق مجاز که افطاردهی دارند به طوري كه مراحل سالم سازي بطور كامل رعايت شود و ترجیحاً از سبزیجات و سالاد بسته بندی دارای پروانه ساخت استفاده گردد</w:t>
      </w:r>
    </w:p>
    <w:p w14:paraId="2CD0E79B" w14:textId="77777777" w:rsidR="006E1188" w:rsidRPr="00CF7349" w:rsidRDefault="006E1188" w:rsidP="00BD3C1C">
      <w:pPr>
        <w:pStyle w:val="ListParagraph"/>
        <w:numPr>
          <w:ilvl w:val="1"/>
          <w:numId w:val="9"/>
        </w:numPr>
        <w:bidi/>
        <w:spacing w:after="0"/>
        <w:jc w:val="both"/>
        <w:rPr>
          <w:rFonts w:ascii="Calibri" w:eastAsia="Calibri" w:hAnsi="Calibri" w:cs="B Yagut"/>
          <w:sz w:val="26"/>
          <w:szCs w:val="26"/>
          <w:lang w:bidi="fa-IR"/>
        </w:rPr>
      </w:pPr>
      <w:r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>نظارت بر تهيه و توزيع شيريني سنتي به ویژه زولبیا و بامیه از نظر استفاده از مواد اوليه سالم از جمله خامه پاستوريزه، تخم مرغ شناسنامه دار يا تخم مرغ مايع پاستوريزه بسته بندي شده، شير پاستوريزه يا استريليزه و استفاده از جعبه هاي شيريني مجاز بهداشتي(داراي مهر استاندارد و پروانه ساخت ) و کنترل عدم استفاده از رنگ غیرمجاز و کنترل روغن مصرفی</w:t>
      </w:r>
    </w:p>
    <w:p w14:paraId="6551E692" w14:textId="49BC4458" w:rsidR="006E1188" w:rsidRPr="00CF7349" w:rsidRDefault="006E1188" w:rsidP="00BD3C1C">
      <w:pPr>
        <w:pStyle w:val="ListParagraph"/>
        <w:numPr>
          <w:ilvl w:val="1"/>
          <w:numId w:val="9"/>
        </w:numPr>
        <w:bidi/>
        <w:spacing w:after="0"/>
        <w:jc w:val="both"/>
        <w:rPr>
          <w:rFonts w:ascii="Calibri" w:eastAsia="Calibri" w:hAnsi="Calibri" w:cs="B Yagut"/>
          <w:sz w:val="26"/>
          <w:szCs w:val="26"/>
          <w:rtl/>
          <w:lang w:bidi="fa-IR"/>
        </w:rPr>
      </w:pPr>
      <w:r w:rsidRPr="00CF7349">
        <w:rPr>
          <w:rFonts w:ascii="Calibri" w:eastAsia="Calibri" w:hAnsi="Calibri" w:cs="B Yagut"/>
          <w:sz w:val="26"/>
          <w:szCs w:val="26"/>
          <w:rtl/>
          <w:lang w:bidi="fa-IR"/>
        </w:rPr>
        <w:t>کنترل</w:t>
      </w:r>
      <w:r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</w:t>
      </w:r>
      <w:r w:rsidRPr="00CF7349">
        <w:rPr>
          <w:rFonts w:ascii="Calibri" w:eastAsia="Calibri" w:hAnsi="Calibri" w:cs="B Yagut"/>
          <w:sz w:val="26"/>
          <w:szCs w:val="26"/>
          <w:rtl/>
          <w:lang w:bidi="fa-IR"/>
        </w:rPr>
        <w:t xml:space="preserve">روغن </w:t>
      </w:r>
      <w:r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های مصرفی </w:t>
      </w:r>
      <w:r w:rsidRPr="00CF7349">
        <w:rPr>
          <w:rFonts w:ascii="Calibri" w:eastAsia="Calibri" w:hAnsi="Calibri" w:cs="B Yagut"/>
          <w:sz w:val="26"/>
          <w:szCs w:val="26"/>
          <w:rtl/>
          <w:lang w:bidi="fa-IR"/>
        </w:rPr>
        <w:t>در ته</w:t>
      </w:r>
      <w:r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>ی</w:t>
      </w:r>
      <w:r w:rsidRPr="00CF7349">
        <w:rPr>
          <w:rFonts w:ascii="Calibri" w:eastAsia="Calibri" w:hAnsi="Calibri" w:cs="B Yagut" w:hint="eastAsia"/>
          <w:sz w:val="26"/>
          <w:szCs w:val="26"/>
          <w:rtl/>
          <w:lang w:bidi="fa-IR"/>
        </w:rPr>
        <w:t>ه</w:t>
      </w:r>
      <w:r w:rsidRPr="00CF7349">
        <w:rPr>
          <w:rFonts w:ascii="Calibri" w:eastAsia="Calibri" w:hAnsi="Calibri" w:cs="B Yagut"/>
          <w:sz w:val="26"/>
          <w:szCs w:val="26"/>
          <w:rtl/>
          <w:lang w:bidi="fa-IR"/>
        </w:rPr>
        <w:t xml:space="preserve"> غذا و به خصوص </w:t>
      </w:r>
      <w:r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زولبیا بامیه و </w:t>
      </w:r>
      <w:r w:rsidRPr="00CF7349">
        <w:rPr>
          <w:rFonts w:ascii="Calibri" w:eastAsia="Calibri" w:hAnsi="Calibri" w:cs="B Yagut"/>
          <w:sz w:val="26"/>
          <w:szCs w:val="26"/>
          <w:rtl/>
          <w:lang w:bidi="fa-IR"/>
        </w:rPr>
        <w:t>ش</w:t>
      </w:r>
      <w:r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>ی</w:t>
      </w:r>
      <w:r w:rsidRPr="00CF7349">
        <w:rPr>
          <w:rFonts w:ascii="Calibri" w:eastAsia="Calibri" w:hAnsi="Calibri" w:cs="B Yagut" w:hint="eastAsia"/>
          <w:sz w:val="26"/>
          <w:szCs w:val="26"/>
          <w:rtl/>
          <w:lang w:bidi="fa-IR"/>
        </w:rPr>
        <w:t>ر</w:t>
      </w:r>
      <w:r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>ی</w:t>
      </w:r>
      <w:r w:rsidRPr="00CF7349">
        <w:rPr>
          <w:rFonts w:ascii="Calibri" w:eastAsia="Calibri" w:hAnsi="Calibri" w:cs="B Yagut" w:hint="eastAsia"/>
          <w:sz w:val="26"/>
          <w:szCs w:val="26"/>
          <w:rtl/>
          <w:lang w:bidi="fa-IR"/>
        </w:rPr>
        <w:t>ن</w:t>
      </w:r>
      <w:r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>ی های سنتی</w:t>
      </w:r>
      <w:r w:rsidRPr="00CF7349">
        <w:rPr>
          <w:rFonts w:ascii="Calibri" w:eastAsia="Calibri" w:hAnsi="Calibri" w:cs="B Yagut"/>
          <w:sz w:val="26"/>
          <w:szCs w:val="26"/>
          <w:rtl/>
          <w:lang w:bidi="fa-IR"/>
        </w:rPr>
        <w:t xml:space="preserve"> در قناد</w:t>
      </w:r>
      <w:r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>ی</w:t>
      </w:r>
      <w:r w:rsidRPr="00CF7349">
        <w:rPr>
          <w:rFonts w:ascii="Calibri" w:eastAsia="Calibri" w:hAnsi="Calibri" w:cs="B Yagut"/>
          <w:sz w:val="26"/>
          <w:szCs w:val="26"/>
          <w:rtl/>
          <w:lang w:bidi="fa-IR"/>
        </w:rPr>
        <w:t xml:space="preserve"> ها با کمک دستگاه ها</w:t>
      </w:r>
      <w:r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>ی</w:t>
      </w:r>
      <w:r w:rsidRPr="00CF7349">
        <w:rPr>
          <w:rFonts w:ascii="Calibri" w:eastAsia="Calibri" w:hAnsi="Calibri" w:cs="B Yagut"/>
          <w:sz w:val="26"/>
          <w:szCs w:val="26"/>
          <w:rtl/>
          <w:lang w:bidi="fa-IR"/>
        </w:rPr>
        <w:t xml:space="preserve"> سنجش پرتابل </w:t>
      </w:r>
      <w:r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>در اختیار بازرسان</w:t>
      </w:r>
    </w:p>
    <w:p w14:paraId="120750E6" w14:textId="6FC5E253" w:rsidR="006E1188" w:rsidRPr="00CF7349" w:rsidRDefault="00DF34FB" w:rsidP="00BD3C1C">
      <w:pPr>
        <w:pStyle w:val="ListParagraph"/>
        <w:numPr>
          <w:ilvl w:val="1"/>
          <w:numId w:val="9"/>
        </w:numPr>
        <w:bidi/>
        <w:spacing w:after="0"/>
        <w:jc w:val="both"/>
        <w:rPr>
          <w:rFonts w:ascii="Calibri" w:eastAsia="Calibri" w:hAnsi="Calibri" w:cs="B Yagut"/>
          <w:sz w:val="26"/>
          <w:szCs w:val="26"/>
          <w:rtl/>
          <w:lang w:bidi="fa-IR"/>
        </w:rPr>
      </w:pPr>
      <w:r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lastRenderedPageBreak/>
        <w:t>کنترل</w:t>
      </w:r>
      <w:r w:rsidR="006E1188" w:rsidRPr="00CF7349">
        <w:rPr>
          <w:rFonts w:ascii="Calibri" w:eastAsia="Calibri" w:hAnsi="Calibri" w:cs="B Yagut"/>
          <w:sz w:val="26"/>
          <w:szCs w:val="26"/>
          <w:rtl/>
          <w:lang w:bidi="fa-IR"/>
        </w:rPr>
        <w:t xml:space="preserve"> م</w:t>
      </w:r>
      <w:r w:rsidR="006E1188"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>ی</w:t>
      </w:r>
      <w:r w:rsidR="006E1188" w:rsidRPr="00CF7349">
        <w:rPr>
          <w:rFonts w:ascii="Calibri" w:eastAsia="Calibri" w:hAnsi="Calibri" w:cs="B Yagut" w:hint="eastAsia"/>
          <w:sz w:val="26"/>
          <w:szCs w:val="26"/>
          <w:rtl/>
          <w:lang w:bidi="fa-IR"/>
        </w:rPr>
        <w:t>زان</w:t>
      </w:r>
      <w:r w:rsidR="006E1188" w:rsidRPr="00CF7349">
        <w:rPr>
          <w:rFonts w:ascii="Calibri" w:eastAsia="Calibri" w:hAnsi="Calibri" w:cs="B Yagut"/>
          <w:sz w:val="26"/>
          <w:szCs w:val="26"/>
          <w:rtl/>
          <w:lang w:bidi="fa-IR"/>
        </w:rPr>
        <w:t xml:space="preserve"> نمک مصرف</w:t>
      </w:r>
      <w:r w:rsidR="006E1188"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>ی</w:t>
      </w:r>
      <w:r w:rsidR="006E1188" w:rsidRPr="00CF7349">
        <w:rPr>
          <w:rFonts w:ascii="Calibri" w:eastAsia="Calibri" w:hAnsi="Calibri" w:cs="B Yagut"/>
          <w:sz w:val="26"/>
          <w:szCs w:val="26"/>
          <w:rtl/>
          <w:lang w:bidi="fa-IR"/>
        </w:rPr>
        <w:t xml:space="preserve"> در غذا و استفاده از نمک تصف</w:t>
      </w:r>
      <w:r w:rsidR="006E1188"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>ی</w:t>
      </w:r>
      <w:r w:rsidR="006E1188" w:rsidRPr="00CF7349">
        <w:rPr>
          <w:rFonts w:ascii="Calibri" w:eastAsia="Calibri" w:hAnsi="Calibri" w:cs="B Yagut" w:hint="eastAsia"/>
          <w:sz w:val="26"/>
          <w:szCs w:val="26"/>
          <w:rtl/>
          <w:lang w:bidi="fa-IR"/>
        </w:rPr>
        <w:t>ه</w:t>
      </w:r>
      <w:r w:rsidR="006E1188" w:rsidRPr="00CF7349">
        <w:rPr>
          <w:rFonts w:ascii="Calibri" w:eastAsia="Calibri" w:hAnsi="Calibri" w:cs="B Yagut"/>
          <w:sz w:val="26"/>
          <w:szCs w:val="26"/>
          <w:rtl/>
          <w:lang w:bidi="fa-IR"/>
        </w:rPr>
        <w:t xml:space="preserve"> شده تبلور مجدد </w:t>
      </w:r>
      <w:r w:rsidR="006E1188"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>ی</w:t>
      </w:r>
      <w:r w:rsidR="006E1188" w:rsidRPr="00CF7349">
        <w:rPr>
          <w:rFonts w:ascii="Calibri" w:eastAsia="Calibri" w:hAnsi="Calibri" w:cs="B Yagut" w:hint="eastAsia"/>
          <w:sz w:val="26"/>
          <w:szCs w:val="26"/>
          <w:rtl/>
          <w:lang w:bidi="fa-IR"/>
        </w:rPr>
        <w:t>د</w:t>
      </w:r>
      <w:r w:rsidR="006E1188" w:rsidRPr="00CF7349">
        <w:rPr>
          <w:rFonts w:ascii="Calibri" w:eastAsia="Calibri" w:hAnsi="Calibri" w:cs="B Yagut"/>
          <w:sz w:val="26"/>
          <w:szCs w:val="26"/>
          <w:rtl/>
          <w:lang w:bidi="fa-IR"/>
        </w:rPr>
        <w:t xml:space="preserve"> دار و عدم استفاده از سنگ نمک در ته</w:t>
      </w:r>
      <w:r w:rsidR="006E1188"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>ی</w:t>
      </w:r>
      <w:r w:rsidR="006E1188" w:rsidRPr="00CF7349">
        <w:rPr>
          <w:rFonts w:ascii="Calibri" w:eastAsia="Calibri" w:hAnsi="Calibri" w:cs="B Yagut" w:hint="eastAsia"/>
          <w:sz w:val="26"/>
          <w:szCs w:val="26"/>
          <w:rtl/>
          <w:lang w:bidi="fa-IR"/>
        </w:rPr>
        <w:t>ه</w:t>
      </w:r>
      <w:r w:rsidR="006E1188" w:rsidRPr="00CF7349">
        <w:rPr>
          <w:rFonts w:ascii="Calibri" w:eastAsia="Calibri" w:hAnsi="Calibri" w:cs="B Yagut"/>
          <w:sz w:val="26"/>
          <w:szCs w:val="26"/>
          <w:rtl/>
          <w:lang w:bidi="fa-IR"/>
        </w:rPr>
        <w:t xml:space="preserve"> غذا </w:t>
      </w:r>
    </w:p>
    <w:p w14:paraId="3AA824D6" w14:textId="3A7B2CCD" w:rsidR="006E1188" w:rsidRPr="00CF7349" w:rsidRDefault="006E1188" w:rsidP="009451C5">
      <w:pPr>
        <w:pStyle w:val="ListParagraph"/>
        <w:numPr>
          <w:ilvl w:val="1"/>
          <w:numId w:val="9"/>
        </w:numPr>
        <w:bidi/>
        <w:spacing w:after="0"/>
        <w:jc w:val="both"/>
        <w:rPr>
          <w:rFonts w:ascii="Calibri" w:eastAsia="Calibri" w:hAnsi="Calibri" w:cs="B Yagut"/>
          <w:sz w:val="26"/>
          <w:szCs w:val="26"/>
          <w:lang w:bidi="fa-IR"/>
        </w:rPr>
      </w:pPr>
      <w:r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نظارت بر ظروف يك بار مصرف </w:t>
      </w:r>
    </w:p>
    <w:p w14:paraId="5F99F5B0" w14:textId="77777777" w:rsidR="006E1188" w:rsidRPr="00CF7349" w:rsidRDefault="006E1188" w:rsidP="00BD3C1C">
      <w:pPr>
        <w:pStyle w:val="ListParagraph"/>
        <w:numPr>
          <w:ilvl w:val="1"/>
          <w:numId w:val="9"/>
        </w:numPr>
        <w:bidi/>
        <w:spacing w:after="0"/>
        <w:jc w:val="both"/>
        <w:rPr>
          <w:rFonts w:ascii="Calibri" w:eastAsia="Calibri" w:hAnsi="Calibri" w:cs="B Yagut"/>
          <w:sz w:val="26"/>
          <w:szCs w:val="26"/>
          <w:lang w:bidi="fa-IR"/>
        </w:rPr>
      </w:pPr>
      <w:r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نظارت بر استفاده از ظروف و تجهیزات مناسب در تهیه و طبخ و عرضه ی غذا با اولیت استفاده از تجهیزات پخت از نوع </w:t>
      </w:r>
      <w:r w:rsidRPr="00CF7349">
        <w:rPr>
          <w:rFonts w:ascii="Calibri" w:eastAsia="Calibri" w:hAnsi="Calibri" w:cs="B Yagut"/>
          <w:sz w:val="26"/>
          <w:szCs w:val="26"/>
          <w:lang w:bidi="fa-IR"/>
        </w:rPr>
        <w:t>food grade</w:t>
      </w:r>
      <w:r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(با درجه غذایی) به ویژه در سینی های پخت شیرینی (سینی استیل یکپارچه بدون زاویه 90 درجه و جوش و خلل و فرج)</w:t>
      </w:r>
    </w:p>
    <w:p w14:paraId="307359DF" w14:textId="6636C6FB" w:rsidR="006E1188" w:rsidRPr="00CF7349" w:rsidRDefault="006E1188" w:rsidP="00BD3C1C">
      <w:pPr>
        <w:pStyle w:val="ListParagraph"/>
        <w:numPr>
          <w:ilvl w:val="1"/>
          <w:numId w:val="9"/>
        </w:numPr>
        <w:bidi/>
        <w:spacing w:after="0"/>
        <w:jc w:val="both"/>
        <w:rPr>
          <w:rFonts w:ascii="Calibri" w:eastAsia="Calibri" w:hAnsi="Calibri" w:cs="B Yagut"/>
          <w:sz w:val="26"/>
          <w:szCs w:val="26"/>
          <w:rtl/>
          <w:lang w:bidi="fa-IR"/>
        </w:rPr>
      </w:pPr>
      <w:r w:rsidRPr="00CF7349">
        <w:rPr>
          <w:rFonts w:ascii="Calibri" w:eastAsia="Calibri" w:hAnsi="Calibri" w:cs="B Yagut"/>
          <w:sz w:val="26"/>
          <w:szCs w:val="26"/>
          <w:rtl/>
          <w:lang w:bidi="fa-IR"/>
        </w:rPr>
        <w:t>کنترل و اندازه گ</w:t>
      </w:r>
      <w:r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>ی</w:t>
      </w:r>
      <w:r w:rsidRPr="00CF7349">
        <w:rPr>
          <w:rFonts w:ascii="Calibri" w:eastAsia="Calibri" w:hAnsi="Calibri" w:cs="B Yagut" w:hint="eastAsia"/>
          <w:sz w:val="26"/>
          <w:szCs w:val="26"/>
          <w:rtl/>
          <w:lang w:bidi="fa-IR"/>
        </w:rPr>
        <w:t>ر</w:t>
      </w:r>
      <w:r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>ی</w:t>
      </w:r>
      <w:r w:rsidRPr="00CF7349">
        <w:rPr>
          <w:rFonts w:ascii="Calibri" w:eastAsia="Calibri" w:hAnsi="Calibri" w:cs="B Yagut"/>
          <w:sz w:val="26"/>
          <w:szCs w:val="26"/>
          <w:rtl/>
          <w:lang w:bidi="fa-IR"/>
        </w:rPr>
        <w:t xml:space="preserve"> بار</w:t>
      </w:r>
      <w:r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</w:t>
      </w:r>
      <w:r w:rsidRPr="00CF7349">
        <w:rPr>
          <w:rFonts w:ascii="Calibri" w:eastAsia="Calibri" w:hAnsi="Calibri" w:cs="B Yagut"/>
          <w:sz w:val="26"/>
          <w:szCs w:val="26"/>
          <w:rtl/>
          <w:lang w:bidi="fa-IR"/>
        </w:rPr>
        <w:t>م</w:t>
      </w:r>
      <w:r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>ی</w:t>
      </w:r>
      <w:r w:rsidRPr="00CF7349">
        <w:rPr>
          <w:rFonts w:ascii="Calibri" w:eastAsia="Calibri" w:hAnsi="Calibri" w:cs="B Yagut" w:hint="eastAsia"/>
          <w:sz w:val="26"/>
          <w:szCs w:val="26"/>
          <w:rtl/>
          <w:lang w:bidi="fa-IR"/>
        </w:rPr>
        <w:t>کروب</w:t>
      </w:r>
      <w:r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>ی</w:t>
      </w:r>
      <w:r w:rsidRPr="00CF7349">
        <w:rPr>
          <w:rFonts w:ascii="Calibri" w:eastAsia="Calibri" w:hAnsi="Calibri" w:cs="B Yagut"/>
          <w:sz w:val="26"/>
          <w:szCs w:val="26"/>
          <w:rtl/>
          <w:lang w:bidi="fa-IR"/>
        </w:rPr>
        <w:t xml:space="preserve"> سطوح</w:t>
      </w:r>
      <w:r w:rsidR="00BB757F"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در تماس با مواد غذایی</w:t>
      </w:r>
      <w:r w:rsidRPr="00CF7349">
        <w:rPr>
          <w:rFonts w:ascii="Calibri" w:eastAsia="Calibri" w:hAnsi="Calibri" w:cs="B Yagut"/>
          <w:sz w:val="26"/>
          <w:szCs w:val="26"/>
          <w:rtl/>
          <w:lang w:bidi="fa-IR"/>
        </w:rPr>
        <w:t xml:space="preserve"> با توجه به تجه</w:t>
      </w:r>
      <w:r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>ی</w:t>
      </w:r>
      <w:r w:rsidRPr="00CF7349">
        <w:rPr>
          <w:rFonts w:ascii="Calibri" w:eastAsia="Calibri" w:hAnsi="Calibri" w:cs="B Yagut" w:hint="eastAsia"/>
          <w:sz w:val="26"/>
          <w:szCs w:val="26"/>
          <w:rtl/>
          <w:lang w:bidi="fa-IR"/>
        </w:rPr>
        <w:t>زات</w:t>
      </w:r>
      <w:r w:rsidRPr="00CF7349">
        <w:rPr>
          <w:rFonts w:ascii="Calibri" w:eastAsia="Calibri" w:hAnsi="Calibri" w:cs="B Yagut"/>
          <w:sz w:val="26"/>
          <w:szCs w:val="26"/>
          <w:rtl/>
          <w:lang w:bidi="fa-IR"/>
        </w:rPr>
        <w:t xml:space="preserve"> پرتابل در ا</w:t>
      </w:r>
      <w:r w:rsidRPr="00CF7349">
        <w:rPr>
          <w:rFonts w:ascii="Calibri" w:eastAsia="Calibri" w:hAnsi="Calibri" w:cs="B Yagut" w:hint="eastAsia"/>
          <w:sz w:val="26"/>
          <w:szCs w:val="26"/>
          <w:rtl/>
          <w:lang w:bidi="fa-IR"/>
        </w:rPr>
        <w:t>خت</w:t>
      </w:r>
      <w:r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>ی</w:t>
      </w:r>
      <w:r w:rsidRPr="00CF7349">
        <w:rPr>
          <w:rFonts w:ascii="Calibri" w:eastAsia="Calibri" w:hAnsi="Calibri" w:cs="B Yagut" w:hint="eastAsia"/>
          <w:sz w:val="26"/>
          <w:szCs w:val="26"/>
          <w:rtl/>
          <w:lang w:bidi="fa-IR"/>
        </w:rPr>
        <w:t>ار</w:t>
      </w:r>
    </w:p>
    <w:p w14:paraId="544BA04B" w14:textId="77777777" w:rsidR="006E1188" w:rsidRPr="00CF7349" w:rsidRDefault="006E1188" w:rsidP="00BD3C1C">
      <w:pPr>
        <w:pStyle w:val="ListParagraph"/>
        <w:numPr>
          <w:ilvl w:val="1"/>
          <w:numId w:val="9"/>
        </w:numPr>
        <w:bidi/>
        <w:spacing w:after="0"/>
        <w:jc w:val="both"/>
        <w:rPr>
          <w:rFonts w:ascii="Calibri" w:eastAsia="Calibri" w:hAnsi="Calibri" w:cs="B Yagut"/>
          <w:sz w:val="26"/>
          <w:szCs w:val="26"/>
          <w:lang w:bidi="fa-IR"/>
        </w:rPr>
      </w:pPr>
      <w:r w:rsidRPr="00CF7349">
        <w:rPr>
          <w:rFonts w:ascii="Calibri" w:eastAsia="Calibri" w:hAnsi="Calibri" w:cs="B Yagut" w:hint="eastAsia"/>
          <w:sz w:val="26"/>
          <w:szCs w:val="26"/>
          <w:rtl/>
          <w:lang w:bidi="fa-IR"/>
        </w:rPr>
        <w:t>توجه</w:t>
      </w:r>
      <w:r w:rsidRPr="00CF7349">
        <w:rPr>
          <w:rFonts w:ascii="Calibri" w:eastAsia="Calibri" w:hAnsi="Calibri" w:cs="B Yagut"/>
          <w:sz w:val="26"/>
          <w:szCs w:val="26"/>
          <w:rtl/>
          <w:lang w:bidi="fa-IR"/>
        </w:rPr>
        <w:t xml:space="preserve"> و</w:t>
      </w:r>
      <w:r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>ی</w:t>
      </w:r>
      <w:r w:rsidRPr="00CF7349">
        <w:rPr>
          <w:rFonts w:ascii="Calibri" w:eastAsia="Calibri" w:hAnsi="Calibri" w:cs="B Yagut" w:hint="eastAsia"/>
          <w:sz w:val="26"/>
          <w:szCs w:val="26"/>
          <w:rtl/>
          <w:lang w:bidi="fa-IR"/>
        </w:rPr>
        <w:t>ژه</w:t>
      </w:r>
      <w:r w:rsidRPr="00CF7349">
        <w:rPr>
          <w:rFonts w:ascii="Calibri" w:eastAsia="Calibri" w:hAnsi="Calibri" w:cs="B Yagut"/>
          <w:sz w:val="26"/>
          <w:szCs w:val="26"/>
          <w:rtl/>
          <w:lang w:bidi="fa-IR"/>
        </w:rPr>
        <w:t xml:space="preserve"> به سامانده</w:t>
      </w:r>
      <w:r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>ی</w:t>
      </w:r>
      <w:r w:rsidRPr="00CF7349">
        <w:rPr>
          <w:rFonts w:ascii="Calibri" w:eastAsia="Calibri" w:hAnsi="Calibri" w:cs="B Yagut"/>
          <w:sz w:val="26"/>
          <w:szCs w:val="26"/>
          <w:rtl/>
          <w:lang w:bidi="fa-IR"/>
        </w:rPr>
        <w:t xml:space="preserve"> عرضه محصولات دخان</w:t>
      </w:r>
      <w:r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>ی</w:t>
      </w:r>
      <w:r w:rsidRPr="00CF7349">
        <w:rPr>
          <w:rFonts w:ascii="Calibri" w:eastAsia="Calibri" w:hAnsi="Calibri" w:cs="B Yagut"/>
          <w:sz w:val="26"/>
          <w:szCs w:val="26"/>
          <w:rtl/>
          <w:lang w:bidi="fa-IR"/>
        </w:rPr>
        <w:t xml:space="preserve"> و</w:t>
      </w:r>
      <w:r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</w:t>
      </w:r>
      <w:r w:rsidRPr="00CF7349">
        <w:rPr>
          <w:rFonts w:ascii="Calibri" w:eastAsia="Calibri" w:hAnsi="Calibri" w:cs="B Yagut"/>
          <w:sz w:val="26"/>
          <w:szCs w:val="26"/>
          <w:rtl/>
          <w:lang w:bidi="fa-IR"/>
        </w:rPr>
        <w:t>ممنوع</w:t>
      </w:r>
      <w:r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>ی</w:t>
      </w:r>
      <w:r w:rsidRPr="00CF7349">
        <w:rPr>
          <w:rFonts w:ascii="Calibri" w:eastAsia="Calibri" w:hAnsi="Calibri" w:cs="B Yagut" w:hint="eastAsia"/>
          <w:sz w:val="26"/>
          <w:szCs w:val="26"/>
          <w:rtl/>
          <w:lang w:bidi="fa-IR"/>
        </w:rPr>
        <w:t>ت</w:t>
      </w:r>
      <w:r w:rsidRPr="00CF7349">
        <w:rPr>
          <w:rFonts w:ascii="Calibri" w:eastAsia="Calibri" w:hAnsi="Calibri" w:cs="B Yagut"/>
          <w:sz w:val="26"/>
          <w:szCs w:val="26"/>
          <w:rtl/>
          <w:lang w:bidi="fa-IR"/>
        </w:rPr>
        <w:t xml:space="preserve"> استعمال </w:t>
      </w:r>
      <w:r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و </w:t>
      </w:r>
      <w:r w:rsidRPr="00CF7349">
        <w:rPr>
          <w:rFonts w:ascii="Calibri" w:eastAsia="Calibri" w:hAnsi="Calibri" w:cs="B Yagut"/>
          <w:sz w:val="26"/>
          <w:szCs w:val="26"/>
          <w:rtl/>
          <w:lang w:bidi="fa-IR"/>
        </w:rPr>
        <w:t>تبل</w:t>
      </w:r>
      <w:r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>ی</w:t>
      </w:r>
      <w:r w:rsidRPr="00CF7349">
        <w:rPr>
          <w:rFonts w:ascii="Calibri" w:eastAsia="Calibri" w:hAnsi="Calibri" w:cs="B Yagut" w:hint="eastAsia"/>
          <w:sz w:val="26"/>
          <w:szCs w:val="26"/>
          <w:rtl/>
          <w:lang w:bidi="fa-IR"/>
        </w:rPr>
        <w:t>غات</w:t>
      </w:r>
      <w:r w:rsidRPr="00CF7349">
        <w:rPr>
          <w:rFonts w:ascii="Calibri" w:eastAsia="Calibri" w:hAnsi="Calibri" w:cs="B Yagut"/>
          <w:sz w:val="26"/>
          <w:szCs w:val="26"/>
          <w:rtl/>
          <w:lang w:bidi="fa-IR"/>
        </w:rPr>
        <w:t xml:space="preserve"> دخان</w:t>
      </w:r>
      <w:r w:rsidRPr="00CF7349">
        <w:rPr>
          <w:rFonts w:ascii="Calibri" w:eastAsia="Calibri" w:hAnsi="Calibri" w:cs="B Yagut" w:hint="cs"/>
          <w:sz w:val="26"/>
          <w:szCs w:val="26"/>
          <w:rtl/>
          <w:lang w:bidi="fa-IR"/>
        </w:rPr>
        <w:t>ی</w:t>
      </w:r>
      <w:r w:rsidRPr="00CF7349">
        <w:rPr>
          <w:rFonts w:ascii="Calibri" w:eastAsia="Calibri" w:hAnsi="Calibri" w:cs="B Yagut" w:hint="eastAsia"/>
          <w:sz w:val="26"/>
          <w:szCs w:val="26"/>
          <w:rtl/>
          <w:lang w:bidi="fa-IR"/>
        </w:rPr>
        <w:t>ات</w:t>
      </w:r>
      <w:r w:rsidRPr="00CF7349">
        <w:rPr>
          <w:rFonts w:ascii="Calibri" w:eastAsia="Calibri" w:hAnsi="Calibri" w:cs="B Yagut"/>
          <w:sz w:val="26"/>
          <w:szCs w:val="26"/>
          <w:rtl/>
          <w:lang w:bidi="fa-IR"/>
        </w:rPr>
        <w:t xml:space="preserve"> در اماکن</w:t>
      </w:r>
    </w:p>
    <w:p w14:paraId="02E2693A" w14:textId="77777777" w:rsidR="00BB757F" w:rsidRPr="006B654B" w:rsidRDefault="00BB757F" w:rsidP="00BB757F">
      <w:pPr>
        <w:bidi/>
        <w:spacing w:after="0"/>
        <w:contextualSpacing/>
        <w:jc w:val="both"/>
        <w:rPr>
          <w:rFonts w:ascii="Calibri" w:eastAsia="Calibri" w:hAnsi="Calibri" w:cs="B Yagut"/>
          <w:sz w:val="26"/>
          <w:szCs w:val="26"/>
          <w:lang w:bidi="fa-IR"/>
        </w:rPr>
      </w:pPr>
    </w:p>
    <w:p w14:paraId="7F996CE6" w14:textId="77777777" w:rsidR="00BB757F" w:rsidRPr="003F1E95" w:rsidRDefault="00BB757F" w:rsidP="00BD3C1C">
      <w:pPr>
        <w:pStyle w:val="Heading2"/>
        <w:numPr>
          <w:ilvl w:val="0"/>
          <w:numId w:val="8"/>
        </w:numPr>
        <w:bidi/>
        <w:rPr>
          <w:rFonts w:eastAsia="Calibri" w:cs="B Yagut"/>
          <w:b/>
          <w:bCs/>
          <w:color w:val="000000" w:themeColor="text1"/>
          <w:lang w:bidi="fa-IR"/>
        </w:rPr>
      </w:pPr>
      <w:bookmarkStart w:id="9" w:name="_Toc129522851"/>
      <w:r w:rsidRPr="003F1E95">
        <w:rPr>
          <w:rFonts w:eastAsia="Calibri" w:cs="B Yagut" w:hint="cs"/>
          <w:b/>
          <w:bCs/>
          <w:color w:val="000000" w:themeColor="text1"/>
          <w:rtl/>
          <w:lang w:bidi="fa-IR"/>
        </w:rPr>
        <w:t>نظارت و بازرسی ازسامانه های آب رسانی</w:t>
      </w:r>
      <w:bookmarkEnd w:id="9"/>
    </w:p>
    <w:p w14:paraId="012D1671" w14:textId="77777777" w:rsidR="00430F1F" w:rsidRPr="00430F1F" w:rsidRDefault="00430F1F" w:rsidP="00BD3C1C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Yagut"/>
          <w:vanish/>
          <w:sz w:val="24"/>
          <w:szCs w:val="24"/>
          <w:rtl/>
          <w:lang w:bidi="fa-IR"/>
        </w:rPr>
      </w:pPr>
    </w:p>
    <w:p w14:paraId="7C94D5B1" w14:textId="77777777" w:rsidR="00430F1F" w:rsidRPr="00430F1F" w:rsidRDefault="00430F1F" w:rsidP="00BD3C1C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Yagut"/>
          <w:vanish/>
          <w:sz w:val="24"/>
          <w:szCs w:val="24"/>
          <w:rtl/>
          <w:lang w:bidi="fa-IR"/>
        </w:rPr>
      </w:pPr>
    </w:p>
    <w:p w14:paraId="7470668A" w14:textId="77777777" w:rsidR="00430F1F" w:rsidRPr="00430F1F" w:rsidRDefault="00430F1F" w:rsidP="00BD3C1C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Yagut"/>
          <w:vanish/>
          <w:sz w:val="24"/>
          <w:szCs w:val="24"/>
          <w:rtl/>
          <w:lang w:bidi="fa-IR"/>
        </w:rPr>
      </w:pPr>
    </w:p>
    <w:p w14:paraId="76E90A4C" w14:textId="77777777" w:rsidR="00430F1F" w:rsidRPr="00430F1F" w:rsidRDefault="00430F1F" w:rsidP="00BD3C1C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Yagut"/>
          <w:vanish/>
          <w:sz w:val="24"/>
          <w:szCs w:val="24"/>
          <w:rtl/>
          <w:lang w:bidi="fa-IR"/>
        </w:rPr>
      </w:pPr>
    </w:p>
    <w:p w14:paraId="3BF3B1F6" w14:textId="653D0223" w:rsidR="00BB757F" w:rsidRPr="00F051AA" w:rsidRDefault="00BB757F" w:rsidP="00BD3C1C">
      <w:pPr>
        <w:pStyle w:val="ListParagraph"/>
        <w:numPr>
          <w:ilvl w:val="1"/>
          <w:numId w:val="10"/>
        </w:numPr>
        <w:bidi/>
        <w:spacing w:line="360" w:lineRule="auto"/>
        <w:jc w:val="both"/>
        <w:rPr>
          <w:rFonts w:cs="B Yagut"/>
          <w:sz w:val="24"/>
          <w:szCs w:val="24"/>
          <w:rtl/>
        </w:rPr>
      </w:pPr>
      <w:r w:rsidRPr="00F051AA">
        <w:rPr>
          <w:rFonts w:cs="B Yagut" w:hint="cs"/>
          <w:sz w:val="24"/>
          <w:szCs w:val="24"/>
          <w:rtl/>
        </w:rPr>
        <w:t>بازرسی از  سامانه تامین آب آشامیدنی و ارزیابی ریسک آنها. در صورتی که ریسک سامانه های آب رسانی بالا و یا خیلی بالا باشد، نواقص بهداشتی و مخاطرات احتمالی در اسرع وقت به سازمان های متولی تامین آب اعلام و پیگیری لازم تا کاهش ریسک صورت پذیرد.</w:t>
      </w:r>
    </w:p>
    <w:p w14:paraId="0EFEEE55" w14:textId="7087F4B8" w:rsidR="00BB757F" w:rsidRPr="00F051AA" w:rsidRDefault="00BB757F" w:rsidP="00BD3C1C">
      <w:pPr>
        <w:pStyle w:val="ListParagraph"/>
        <w:numPr>
          <w:ilvl w:val="1"/>
          <w:numId w:val="10"/>
        </w:numPr>
        <w:bidi/>
        <w:spacing w:line="360" w:lineRule="auto"/>
        <w:jc w:val="both"/>
        <w:rPr>
          <w:rFonts w:cs="B Yagut"/>
          <w:sz w:val="24"/>
          <w:szCs w:val="24"/>
        </w:rPr>
      </w:pPr>
      <w:r w:rsidRPr="00F051AA">
        <w:rPr>
          <w:rFonts w:cs="B Yagut" w:hint="cs"/>
          <w:sz w:val="24"/>
          <w:szCs w:val="24"/>
          <w:rtl/>
        </w:rPr>
        <w:t xml:space="preserve">انجام </w:t>
      </w:r>
      <w:r w:rsidRPr="00F051AA">
        <w:rPr>
          <w:rFonts w:cs="B Yagut"/>
          <w:sz w:val="24"/>
          <w:szCs w:val="24"/>
          <w:rtl/>
        </w:rPr>
        <w:t>کنترل ک</w:t>
      </w:r>
      <w:r w:rsidRPr="00F051AA">
        <w:rPr>
          <w:rFonts w:cs="B Yagut" w:hint="cs"/>
          <w:sz w:val="24"/>
          <w:szCs w:val="24"/>
          <w:rtl/>
        </w:rPr>
        <w:t>ی</w:t>
      </w:r>
      <w:r w:rsidRPr="00F051AA">
        <w:rPr>
          <w:rFonts w:cs="B Yagut" w:hint="eastAsia"/>
          <w:sz w:val="24"/>
          <w:szCs w:val="24"/>
          <w:rtl/>
        </w:rPr>
        <w:t>ف</w:t>
      </w:r>
      <w:r w:rsidRPr="00F051AA">
        <w:rPr>
          <w:rFonts w:cs="B Yagut" w:hint="cs"/>
          <w:sz w:val="24"/>
          <w:szCs w:val="24"/>
          <w:rtl/>
        </w:rPr>
        <w:t>ی ( کلرسنجی، کدورت سنجی و نمونه برداری میکروبی)</w:t>
      </w:r>
      <w:r w:rsidRPr="00F051AA">
        <w:rPr>
          <w:rFonts w:cs="B Yagut"/>
          <w:sz w:val="24"/>
          <w:szCs w:val="24"/>
          <w:rtl/>
        </w:rPr>
        <w:t xml:space="preserve"> آب آشام</w:t>
      </w:r>
      <w:r w:rsidRPr="00F051AA">
        <w:rPr>
          <w:rFonts w:cs="B Yagut" w:hint="cs"/>
          <w:sz w:val="24"/>
          <w:szCs w:val="24"/>
          <w:rtl/>
        </w:rPr>
        <w:t>ی</w:t>
      </w:r>
      <w:r w:rsidRPr="00F051AA">
        <w:rPr>
          <w:rFonts w:cs="B Yagut" w:hint="eastAsia"/>
          <w:sz w:val="24"/>
          <w:szCs w:val="24"/>
          <w:rtl/>
        </w:rPr>
        <w:t>دن</w:t>
      </w:r>
      <w:r w:rsidRPr="00F051AA">
        <w:rPr>
          <w:rFonts w:cs="B Yagut" w:hint="cs"/>
          <w:sz w:val="24"/>
          <w:szCs w:val="24"/>
          <w:rtl/>
        </w:rPr>
        <w:t>ی</w:t>
      </w:r>
      <w:r w:rsidRPr="00F051AA">
        <w:rPr>
          <w:rFonts w:cs="B Yagut"/>
          <w:sz w:val="24"/>
          <w:szCs w:val="24"/>
          <w:rtl/>
        </w:rPr>
        <w:t xml:space="preserve"> بصورت فعال، در صورت وجود مشکلات</w:t>
      </w:r>
      <w:r w:rsidRPr="00F051AA">
        <w:rPr>
          <w:rFonts w:cs="B Yagut" w:hint="cs"/>
          <w:sz w:val="24"/>
          <w:szCs w:val="24"/>
          <w:rtl/>
        </w:rPr>
        <w:t>ی</w:t>
      </w:r>
      <w:r w:rsidRPr="00F051AA">
        <w:rPr>
          <w:rFonts w:cs="B Yagut"/>
          <w:sz w:val="24"/>
          <w:szCs w:val="24"/>
          <w:rtl/>
        </w:rPr>
        <w:t xml:space="preserve"> از قب</w:t>
      </w:r>
      <w:r w:rsidRPr="00F051AA">
        <w:rPr>
          <w:rFonts w:cs="B Yagut" w:hint="cs"/>
          <w:sz w:val="24"/>
          <w:szCs w:val="24"/>
          <w:rtl/>
        </w:rPr>
        <w:t>ی</w:t>
      </w:r>
      <w:r w:rsidRPr="00F051AA">
        <w:rPr>
          <w:rFonts w:cs="B Yagut" w:hint="eastAsia"/>
          <w:sz w:val="24"/>
          <w:szCs w:val="24"/>
          <w:rtl/>
        </w:rPr>
        <w:t>ل</w:t>
      </w:r>
      <w:r w:rsidRPr="00F051AA">
        <w:rPr>
          <w:rFonts w:cs="B Yagut"/>
          <w:sz w:val="24"/>
          <w:szCs w:val="24"/>
          <w:rtl/>
        </w:rPr>
        <w:t xml:space="preserve"> </w:t>
      </w:r>
      <w:r w:rsidRPr="00F051AA">
        <w:rPr>
          <w:rFonts w:cs="B Yagut" w:hint="cs"/>
          <w:sz w:val="24"/>
          <w:szCs w:val="24"/>
          <w:rtl/>
        </w:rPr>
        <w:t>صفر بودن</w:t>
      </w:r>
      <w:r w:rsidRPr="00F051AA">
        <w:rPr>
          <w:rFonts w:cs="B Yagut"/>
          <w:sz w:val="24"/>
          <w:szCs w:val="24"/>
          <w:rtl/>
        </w:rPr>
        <w:t xml:space="preserve"> م</w:t>
      </w:r>
      <w:r w:rsidRPr="00F051AA">
        <w:rPr>
          <w:rFonts w:cs="B Yagut" w:hint="cs"/>
          <w:sz w:val="24"/>
          <w:szCs w:val="24"/>
          <w:rtl/>
        </w:rPr>
        <w:t>ی</w:t>
      </w:r>
      <w:r w:rsidRPr="00F051AA">
        <w:rPr>
          <w:rFonts w:cs="B Yagut" w:hint="eastAsia"/>
          <w:sz w:val="24"/>
          <w:szCs w:val="24"/>
          <w:rtl/>
        </w:rPr>
        <w:t>زان</w:t>
      </w:r>
      <w:r w:rsidRPr="00F051AA">
        <w:rPr>
          <w:rFonts w:cs="B Yagut"/>
          <w:sz w:val="24"/>
          <w:szCs w:val="24"/>
          <w:rtl/>
        </w:rPr>
        <w:t xml:space="preserve"> کلر آزاد باق</w:t>
      </w:r>
      <w:r w:rsidRPr="00F051AA">
        <w:rPr>
          <w:rFonts w:cs="B Yagut" w:hint="cs"/>
          <w:sz w:val="24"/>
          <w:szCs w:val="24"/>
          <w:rtl/>
        </w:rPr>
        <w:t>ی</w:t>
      </w:r>
      <w:r w:rsidRPr="00F051AA">
        <w:rPr>
          <w:rFonts w:cs="B Yagut" w:hint="eastAsia"/>
          <w:sz w:val="24"/>
          <w:szCs w:val="24"/>
          <w:rtl/>
        </w:rPr>
        <w:t>مانده</w:t>
      </w:r>
      <w:r w:rsidRPr="00F051AA">
        <w:rPr>
          <w:rFonts w:cs="B Yagut" w:hint="cs"/>
          <w:sz w:val="24"/>
          <w:szCs w:val="24"/>
          <w:rtl/>
        </w:rPr>
        <w:t>،</w:t>
      </w:r>
      <w:r w:rsidRPr="00F051AA">
        <w:rPr>
          <w:rFonts w:cs="B Yagut"/>
          <w:sz w:val="24"/>
          <w:szCs w:val="24"/>
          <w:rtl/>
        </w:rPr>
        <w:t xml:space="preserve"> </w:t>
      </w:r>
      <w:r w:rsidRPr="00F051AA">
        <w:rPr>
          <w:rFonts w:cs="B Yagut" w:hint="cs"/>
          <w:sz w:val="24"/>
          <w:szCs w:val="24"/>
          <w:rtl/>
        </w:rPr>
        <w:t>کدورت بالای</w:t>
      </w:r>
      <w:r w:rsidRPr="00F051AA">
        <w:rPr>
          <w:rFonts w:cs="B Yagut"/>
          <w:sz w:val="24"/>
          <w:szCs w:val="24"/>
        </w:rPr>
        <w:t xml:space="preserve">NTU </w:t>
      </w:r>
      <w:r w:rsidRPr="00F051AA">
        <w:rPr>
          <w:rFonts w:cs="B Yagut" w:hint="cs"/>
          <w:sz w:val="24"/>
          <w:szCs w:val="24"/>
          <w:rtl/>
        </w:rPr>
        <w:t xml:space="preserve"> </w:t>
      </w:r>
      <w:r w:rsidRPr="00F051AA">
        <w:rPr>
          <w:rFonts w:cs="B Yagut" w:hint="cs"/>
          <w:b/>
          <w:bCs/>
          <w:sz w:val="24"/>
          <w:szCs w:val="24"/>
          <w:rtl/>
        </w:rPr>
        <w:t>4</w:t>
      </w:r>
      <w:r w:rsidRPr="00F051AA">
        <w:rPr>
          <w:rFonts w:cs="B Yagut" w:hint="cs"/>
          <w:sz w:val="24"/>
          <w:szCs w:val="24"/>
          <w:rtl/>
        </w:rPr>
        <w:t xml:space="preserve"> و </w:t>
      </w:r>
      <w:r w:rsidRPr="00F051AA">
        <w:rPr>
          <w:rFonts w:cs="B Yagut"/>
          <w:sz w:val="24"/>
          <w:szCs w:val="24"/>
          <w:rtl/>
        </w:rPr>
        <w:t>مشاهده آلودگ</w:t>
      </w:r>
      <w:r w:rsidRPr="00F051AA">
        <w:rPr>
          <w:rFonts w:cs="B Yagut" w:hint="cs"/>
          <w:sz w:val="24"/>
          <w:szCs w:val="24"/>
          <w:rtl/>
        </w:rPr>
        <w:t>ی</w:t>
      </w:r>
      <w:r w:rsidRPr="00F051AA">
        <w:rPr>
          <w:rFonts w:cs="B Yagut"/>
          <w:sz w:val="24"/>
          <w:szCs w:val="24"/>
          <w:rtl/>
        </w:rPr>
        <w:t xml:space="preserve"> م</w:t>
      </w:r>
      <w:r w:rsidRPr="00F051AA">
        <w:rPr>
          <w:rFonts w:cs="B Yagut" w:hint="cs"/>
          <w:sz w:val="24"/>
          <w:szCs w:val="24"/>
          <w:rtl/>
        </w:rPr>
        <w:t>ی</w:t>
      </w:r>
      <w:r w:rsidRPr="00F051AA">
        <w:rPr>
          <w:rFonts w:cs="B Yagut" w:hint="eastAsia"/>
          <w:sz w:val="24"/>
          <w:szCs w:val="24"/>
          <w:rtl/>
        </w:rPr>
        <w:t>کروب</w:t>
      </w:r>
      <w:r w:rsidRPr="00F051AA">
        <w:rPr>
          <w:rFonts w:cs="B Yagut" w:hint="cs"/>
          <w:sz w:val="24"/>
          <w:szCs w:val="24"/>
          <w:rtl/>
        </w:rPr>
        <w:t>ی</w:t>
      </w:r>
      <w:r w:rsidRPr="00F051AA">
        <w:rPr>
          <w:rFonts w:cs="B Yagut"/>
          <w:sz w:val="24"/>
          <w:szCs w:val="24"/>
          <w:rtl/>
        </w:rPr>
        <w:t xml:space="preserve"> مراتب فورا</w:t>
      </w:r>
      <w:r w:rsidRPr="00F051AA">
        <w:rPr>
          <w:rFonts w:cs="B Yagut" w:hint="cs"/>
          <w:sz w:val="24"/>
          <w:szCs w:val="24"/>
          <w:rtl/>
        </w:rPr>
        <w:t>ً</w:t>
      </w:r>
      <w:r w:rsidRPr="00F051AA">
        <w:rPr>
          <w:rFonts w:cs="B Yagut"/>
          <w:sz w:val="24"/>
          <w:szCs w:val="24"/>
          <w:rtl/>
        </w:rPr>
        <w:t xml:space="preserve"> به سازمان ها</w:t>
      </w:r>
      <w:r w:rsidRPr="00F051AA">
        <w:rPr>
          <w:rFonts w:cs="B Yagut" w:hint="cs"/>
          <w:sz w:val="24"/>
          <w:szCs w:val="24"/>
          <w:rtl/>
        </w:rPr>
        <w:t>ی</w:t>
      </w:r>
      <w:r w:rsidRPr="00F051AA">
        <w:rPr>
          <w:rFonts w:cs="B Yagut"/>
          <w:sz w:val="24"/>
          <w:szCs w:val="24"/>
          <w:rtl/>
        </w:rPr>
        <w:t xml:space="preserve"> متول</w:t>
      </w:r>
      <w:r w:rsidRPr="00F051AA">
        <w:rPr>
          <w:rFonts w:cs="B Yagut" w:hint="cs"/>
          <w:sz w:val="24"/>
          <w:szCs w:val="24"/>
          <w:rtl/>
        </w:rPr>
        <w:t>ی</w:t>
      </w:r>
      <w:r w:rsidRPr="00F051AA">
        <w:rPr>
          <w:rFonts w:cs="B Yagut"/>
          <w:sz w:val="24"/>
          <w:szCs w:val="24"/>
          <w:rtl/>
        </w:rPr>
        <w:t xml:space="preserve"> تام</w:t>
      </w:r>
      <w:r w:rsidRPr="00F051AA">
        <w:rPr>
          <w:rFonts w:cs="B Yagut" w:hint="cs"/>
          <w:sz w:val="24"/>
          <w:szCs w:val="24"/>
          <w:rtl/>
        </w:rPr>
        <w:t>ی</w:t>
      </w:r>
      <w:r w:rsidRPr="00F051AA">
        <w:rPr>
          <w:rFonts w:cs="B Yagut" w:hint="eastAsia"/>
          <w:sz w:val="24"/>
          <w:szCs w:val="24"/>
          <w:rtl/>
        </w:rPr>
        <w:t>ن</w:t>
      </w:r>
      <w:r w:rsidRPr="00F051AA">
        <w:rPr>
          <w:rFonts w:cs="B Yagut"/>
          <w:sz w:val="24"/>
          <w:szCs w:val="24"/>
          <w:rtl/>
        </w:rPr>
        <w:t xml:space="preserve"> آب</w:t>
      </w:r>
      <w:r w:rsidRPr="00F051AA">
        <w:rPr>
          <w:rFonts w:cs="B Yagut" w:hint="cs"/>
          <w:sz w:val="24"/>
          <w:szCs w:val="24"/>
          <w:rtl/>
        </w:rPr>
        <w:t xml:space="preserve"> </w:t>
      </w:r>
      <w:r w:rsidRPr="00F051AA">
        <w:rPr>
          <w:rFonts w:cs="B Yagut"/>
          <w:sz w:val="24"/>
          <w:szCs w:val="24"/>
          <w:rtl/>
        </w:rPr>
        <w:t>گزارش و پ</w:t>
      </w:r>
      <w:r w:rsidRPr="00F051AA">
        <w:rPr>
          <w:rFonts w:cs="B Yagut" w:hint="cs"/>
          <w:sz w:val="24"/>
          <w:szCs w:val="24"/>
          <w:rtl/>
        </w:rPr>
        <w:t>ی</w:t>
      </w:r>
      <w:r w:rsidRPr="00F051AA">
        <w:rPr>
          <w:rFonts w:cs="B Yagut" w:hint="eastAsia"/>
          <w:sz w:val="24"/>
          <w:szCs w:val="24"/>
          <w:rtl/>
        </w:rPr>
        <w:t>گ</w:t>
      </w:r>
      <w:r w:rsidRPr="00F051AA">
        <w:rPr>
          <w:rFonts w:cs="B Yagut" w:hint="cs"/>
          <w:sz w:val="24"/>
          <w:szCs w:val="24"/>
          <w:rtl/>
        </w:rPr>
        <w:t>ی</w:t>
      </w:r>
      <w:r w:rsidRPr="00F051AA">
        <w:rPr>
          <w:rFonts w:cs="B Yagut" w:hint="eastAsia"/>
          <w:sz w:val="24"/>
          <w:szCs w:val="24"/>
          <w:rtl/>
        </w:rPr>
        <w:t>ر</w:t>
      </w:r>
      <w:r w:rsidRPr="00F051AA">
        <w:rPr>
          <w:rFonts w:cs="B Yagut" w:hint="cs"/>
          <w:sz w:val="24"/>
          <w:szCs w:val="24"/>
          <w:rtl/>
        </w:rPr>
        <w:t>ی</w:t>
      </w:r>
      <w:r w:rsidRPr="00F051AA">
        <w:rPr>
          <w:rFonts w:cs="B Yagut"/>
          <w:sz w:val="24"/>
          <w:szCs w:val="24"/>
          <w:rtl/>
        </w:rPr>
        <w:t xml:space="preserve"> لازم تا رفع مشکل صورت گ</w:t>
      </w:r>
      <w:r w:rsidRPr="00F051AA">
        <w:rPr>
          <w:rFonts w:cs="B Yagut" w:hint="cs"/>
          <w:sz w:val="24"/>
          <w:szCs w:val="24"/>
          <w:rtl/>
        </w:rPr>
        <w:t>ی</w:t>
      </w:r>
      <w:r w:rsidRPr="00F051AA">
        <w:rPr>
          <w:rFonts w:cs="B Yagut" w:hint="eastAsia"/>
          <w:sz w:val="24"/>
          <w:szCs w:val="24"/>
          <w:rtl/>
        </w:rPr>
        <w:t>رد</w:t>
      </w:r>
      <w:r w:rsidRPr="00F051AA">
        <w:rPr>
          <w:rFonts w:cs="B Yagut"/>
          <w:sz w:val="24"/>
          <w:szCs w:val="24"/>
          <w:rtl/>
        </w:rPr>
        <w:t>.</w:t>
      </w:r>
    </w:p>
    <w:p w14:paraId="2E7B08DF" w14:textId="77777777" w:rsidR="0016194A" w:rsidRPr="006D7C1A" w:rsidRDefault="0016194A" w:rsidP="006D7C1A">
      <w:pPr>
        <w:keepNext/>
        <w:keepLines/>
        <w:bidi/>
        <w:spacing w:before="240" w:after="0" w:line="360" w:lineRule="auto"/>
        <w:ind w:left="142"/>
        <w:outlineLvl w:val="0"/>
        <w:rPr>
          <w:rFonts w:ascii="Calibri Light" w:eastAsia="Times New Roman" w:hAnsi="Calibri Light" w:cs="B Titr"/>
          <w:b/>
          <w:bCs/>
          <w:sz w:val="26"/>
          <w:szCs w:val="26"/>
          <w:rtl/>
        </w:rPr>
      </w:pPr>
      <w:bookmarkStart w:id="10" w:name="_Toc129522852"/>
      <w:r w:rsidRPr="006D7C1A">
        <w:rPr>
          <w:rFonts w:ascii="Calibri Light" w:eastAsia="Times New Roman" w:hAnsi="Calibri Light" w:cs="B Titr" w:hint="cs"/>
          <w:b/>
          <w:bCs/>
          <w:sz w:val="26"/>
          <w:szCs w:val="26"/>
          <w:rtl/>
        </w:rPr>
        <w:t>پیشگیری و کنترل بیماری کرونا</w:t>
      </w:r>
      <w:bookmarkEnd w:id="10"/>
      <w:r w:rsidRPr="006D7C1A">
        <w:rPr>
          <w:rFonts w:ascii="Calibri Light" w:eastAsia="Times New Roman" w:hAnsi="Calibri Light" w:cs="B Titr" w:hint="cs"/>
          <w:b/>
          <w:bCs/>
          <w:sz w:val="26"/>
          <w:szCs w:val="26"/>
          <w:rtl/>
        </w:rPr>
        <w:t xml:space="preserve"> </w:t>
      </w:r>
    </w:p>
    <w:p w14:paraId="6BD4C547" w14:textId="48A6218B" w:rsidR="005B0DFD" w:rsidRPr="006B654B" w:rsidRDefault="005B0DFD" w:rsidP="00BB757F">
      <w:pPr>
        <w:bidi/>
        <w:spacing w:after="0"/>
        <w:ind w:left="142"/>
        <w:jc w:val="both"/>
        <w:rPr>
          <w:rFonts w:ascii="Times New Roman" w:eastAsia="Times New Roman" w:hAnsi="Times New Roman" w:cs="B Yagut"/>
          <w:noProof/>
          <w:sz w:val="26"/>
          <w:szCs w:val="26"/>
          <w:rtl/>
          <w:lang w:bidi="fa-IR"/>
        </w:rPr>
      </w:pPr>
      <w:r w:rsidRPr="006B654B">
        <w:rPr>
          <w:rFonts w:ascii="Times New Roman" w:eastAsia="Times New Roman" w:hAnsi="Times New Roman" w:cs="B Yagut" w:hint="cs"/>
          <w:noProof/>
          <w:sz w:val="26"/>
          <w:szCs w:val="26"/>
          <w:rtl/>
          <w:lang w:bidi="fa-IR"/>
        </w:rPr>
        <w:t xml:space="preserve">در صورت افزایش </w:t>
      </w:r>
      <w:r w:rsidR="00BB757F">
        <w:rPr>
          <w:rFonts w:ascii="Times New Roman" w:eastAsia="Times New Roman" w:hAnsi="Times New Roman" w:cs="B Yagut" w:hint="cs"/>
          <w:noProof/>
          <w:sz w:val="26"/>
          <w:szCs w:val="26"/>
          <w:rtl/>
          <w:lang w:bidi="fa-IR"/>
        </w:rPr>
        <w:t>موارد</w:t>
      </w:r>
      <w:r w:rsidRPr="006B654B">
        <w:rPr>
          <w:rFonts w:ascii="Times New Roman" w:eastAsia="Times New Roman" w:hAnsi="Times New Roman" w:cs="B Yagut" w:hint="cs"/>
          <w:noProof/>
          <w:sz w:val="26"/>
          <w:szCs w:val="26"/>
          <w:rtl/>
          <w:lang w:bidi="fa-IR"/>
        </w:rPr>
        <w:t xml:space="preserve"> بیماری به ویژه شیوع سویه جدید اُمیکرون برنامه ریزی برای رعایت شیوه نامه های بهداشتی  الزامی است که مهم ترین موارد به شرح ذیل می باشد :</w:t>
      </w:r>
    </w:p>
    <w:p w14:paraId="3BC4B9E8" w14:textId="77777777" w:rsidR="00905B33" w:rsidRPr="006B654B" w:rsidRDefault="00905B33" w:rsidP="00BD3C1C">
      <w:pPr>
        <w:numPr>
          <w:ilvl w:val="0"/>
          <w:numId w:val="3"/>
        </w:numPr>
        <w:bidi/>
        <w:spacing w:after="0"/>
        <w:contextualSpacing/>
        <w:jc w:val="both"/>
        <w:rPr>
          <w:rFonts w:ascii="Times New Roman" w:eastAsia="Times New Roman" w:hAnsi="Times New Roman" w:cs="B Yagut"/>
          <w:noProof/>
          <w:sz w:val="26"/>
          <w:szCs w:val="26"/>
          <w:lang w:bidi="fa-IR"/>
        </w:rPr>
      </w:pPr>
      <w:r w:rsidRPr="006B654B">
        <w:rPr>
          <w:rFonts w:ascii="Times New Roman" w:eastAsia="Times New Roman" w:hAnsi="Times New Roman" w:cs="B Yagut" w:hint="cs"/>
          <w:noProof/>
          <w:sz w:val="26"/>
          <w:szCs w:val="26"/>
          <w:rtl/>
          <w:lang w:bidi="fa-IR"/>
        </w:rPr>
        <w:t xml:space="preserve">افراد که در قرنطینه بیماری هستند و یا دارای علائم بیماری هستند نباید درمراکز تهیه و توزیع مواد غذایی و اماکن عمومی ارائه خدمت کنند و یا حضور داشته باشند . </w:t>
      </w:r>
    </w:p>
    <w:p w14:paraId="051CCB8E" w14:textId="77777777" w:rsidR="00905B33" w:rsidRPr="006B654B" w:rsidRDefault="00905B33" w:rsidP="00BD3C1C">
      <w:pPr>
        <w:numPr>
          <w:ilvl w:val="0"/>
          <w:numId w:val="3"/>
        </w:numPr>
        <w:bidi/>
        <w:spacing w:after="0"/>
        <w:contextualSpacing/>
        <w:jc w:val="both"/>
        <w:rPr>
          <w:rFonts w:ascii="Times New Roman" w:eastAsia="Times New Roman" w:hAnsi="Times New Roman" w:cs="B Yagut"/>
          <w:noProof/>
          <w:sz w:val="26"/>
          <w:szCs w:val="26"/>
          <w:lang w:bidi="fa-IR"/>
        </w:rPr>
      </w:pPr>
      <w:r w:rsidRPr="006B654B">
        <w:rPr>
          <w:rFonts w:ascii="Times New Roman" w:eastAsia="Times New Roman" w:hAnsi="Times New Roman" w:cs="B Yagut" w:hint="cs"/>
          <w:noProof/>
          <w:sz w:val="26"/>
          <w:szCs w:val="26"/>
          <w:rtl/>
          <w:lang w:bidi="fa-IR"/>
        </w:rPr>
        <w:t>اماکن عمومی و مراکز تجمعی باید از تهویه مناسب برخوردار باشند.</w:t>
      </w:r>
    </w:p>
    <w:p w14:paraId="3CB9CAFF" w14:textId="7E01110D" w:rsidR="00905B33" w:rsidRPr="006B654B" w:rsidRDefault="00E9660E" w:rsidP="00E9660E">
      <w:pPr>
        <w:numPr>
          <w:ilvl w:val="0"/>
          <w:numId w:val="3"/>
        </w:numPr>
        <w:bidi/>
        <w:spacing w:after="0"/>
        <w:contextualSpacing/>
        <w:jc w:val="both"/>
        <w:rPr>
          <w:rFonts w:ascii="Times New Roman" w:eastAsia="Times New Roman" w:hAnsi="Times New Roman" w:cs="B Yagut"/>
          <w:noProof/>
          <w:sz w:val="26"/>
          <w:szCs w:val="26"/>
          <w:lang w:bidi="fa-IR"/>
        </w:rPr>
      </w:pPr>
      <w:r>
        <w:rPr>
          <w:rFonts w:ascii="Times New Roman" w:eastAsia="Times New Roman" w:hAnsi="Times New Roman" w:cs="B Yagut" w:hint="cs"/>
          <w:noProof/>
          <w:sz w:val="26"/>
          <w:szCs w:val="26"/>
          <w:rtl/>
          <w:lang w:bidi="fa-IR"/>
        </w:rPr>
        <w:t xml:space="preserve">توصیه به </w:t>
      </w:r>
      <w:r w:rsidR="00905B33" w:rsidRPr="006B654B">
        <w:rPr>
          <w:rFonts w:ascii="Times New Roman" w:eastAsia="Times New Roman" w:hAnsi="Times New Roman" w:cs="B Yagut" w:hint="cs"/>
          <w:noProof/>
          <w:sz w:val="26"/>
          <w:szCs w:val="26"/>
          <w:rtl/>
          <w:lang w:bidi="fa-IR"/>
        </w:rPr>
        <w:t xml:space="preserve">استفاده از ماسک در اماکن عمومی و مراکز تجمعی </w:t>
      </w:r>
    </w:p>
    <w:p w14:paraId="3EAD6C42" w14:textId="77777777" w:rsidR="00905B33" w:rsidRPr="006B654B" w:rsidRDefault="00905B33" w:rsidP="00BD3C1C">
      <w:pPr>
        <w:numPr>
          <w:ilvl w:val="0"/>
          <w:numId w:val="3"/>
        </w:numPr>
        <w:bidi/>
        <w:spacing w:after="0"/>
        <w:contextualSpacing/>
        <w:jc w:val="both"/>
        <w:rPr>
          <w:rFonts w:ascii="Times New Roman" w:eastAsia="Times New Roman" w:hAnsi="Times New Roman" w:cs="B Yagut"/>
          <w:noProof/>
          <w:sz w:val="26"/>
          <w:szCs w:val="26"/>
          <w:lang w:bidi="fa-IR"/>
        </w:rPr>
      </w:pPr>
      <w:r w:rsidRPr="006B654B">
        <w:rPr>
          <w:rFonts w:ascii="Times New Roman" w:eastAsia="Times New Roman" w:hAnsi="Times New Roman" w:cs="B Yagut" w:hint="cs"/>
          <w:noProof/>
          <w:sz w:val="26"/>
          <w:szCs w:val="26"/>
          <w:rtl/>
          <w:lang w:bidi="fa-IR"/>
        </w:rPr>
        <w:t xml:space="preserve">نظارت بر رعایت فاصله فیزیکی تا حد ممکن . </w:t>
      </w:r>
    </w:p>
    <w:p w14:paraId="1E1EEEBB" w14:textId="77777777" w:rsidR="00905B33" w:rsidRPr="006B654B" w:rsidRDefault="00905B33" w:rsidP="00BD3C1C">
      <w:pPr>
        <w:numPr>
          <w:ilvl w:val="0"/>
          <w:numId w:val="3"/>
        </w:numPr>
        <w:bidi/>
        <w:spacing w:after="0"/>
        <w:contextualSpacing/>
        <w:jc w:val="both"/>
        <w:rPr>
          <w:rFonts w:ascii="Times New Roman" w:eastAsia="Times New Roman" w:hAnsi="Times New Roman" w:cs="B Yagut"/>
          <w:noProof/>
          <w:sz w:val="26"/>
          <w:szCs w:val="26"/>
          <w:lang w:bidi="fa-IR"/>
        </w:rPr>
      </w:pPr>
      <w:r w:rsidRPr="006B654B">
        <w:rPr>
          <w:rFonts w:ascii="Times New Roman" w:eastAsia="Times New Roman" w:hAnsi="Times New Roman" w:cs="B Yagut" w:hint="cs"/>
          <w:noProof/>
          <w:sz w:val="26"/>
          <w:szCs w:val="26"/>
          <w:rtl/>
          <w:lang w:bidi="fa-IR"/>
        </w:rPr>
        <w:lastRenderedPageBreak/>
        <w:t>نظارت بر بهداشت فردی و شستشوی دست به ویژه در مراکز تهیه و توزیع مواد غذایی</w:t>
      </w:r>
    </w:p>
    <w:p w14:paraId="23B92BBD" w14:textId="2A7E019C" w:rsidR="00905B33" w:rsidRPr="006B654B" w:rsidRDefault="00905B33" w:rsidP="00BD3C1C">
      <w:pPr>
        <w:numPr>
          <w:ilvl w:val="0"/>
          <w:numId w:val="3"/>
        </w:numPr>
        <w:bidi/>
        <w:spacing w:after="0"/>
        <w:contextualSpacing/>
        <w:jc w:val="both"/>
        <w:rPr>
          <w:rFonts w:ascii="Times New Roman" w:eastAsia="Times New Roman" w:hAnsi="Times New Roman" w:cs="B Yagut"/>
          <w:noProof/>
          <w:sz w:val="26"/>
          <w:szCs w:val="26"/>
          <w:lang w:bidi="fa-IR"/>
        </w:rPr>
      </w:pPr>
      <w:r w:rsidRPr="006B654B">
        <w:rPr>
          <w:rFonts w:ascii="Times New Roman" w:eastAsia="Times New Roman" w:hAnsi="Times New Roman" w:cs="B Yagut" w:hint="cs"/>
          <w:noProof/>
          <w:sz w:val="26"/>
          <w:szCs w:val="26"/>
          <w:rtl/>
          <w:lang w:bidi="fa-IR"/>
        </w:rPr>
        <w:t>نظارت بر بهداشت عمومی</w:t>
      </w:r>
      <w:r w:rsidR="00BB757F">
        <w:rPr>
          <w:rFonts w:ascii="Times New Roman" w:eastAsia="Times New Roman" w:hAnsi="Times New Roman" w:cs="B Yagut" w:hint="cs"/>
          <w:noProof/>
          <w:sz w:val="26"/>
          <w:szCs w:val="26"/>
          <w:rtl/>
          <w:lang w:bidi="fa-IR"/>
        </w:rPr>
        <w:t xml:space="preserve"> </w:t>
      </w:r>
      <w:r w:rsidR="00BB757F" w:rsidRPr="006B654B">
        <w:rPr>
          <w:rFonts w:ascii="Times New Roman" w:eastAsia="Times New Roman" w:hAnsi="Times New Roman" w:cs="B Yagut" w:hint="cs"/>
          <w:noProof/>
          <w:sz w:val="26"/>
          <w:szCs w:val="26"/>
          <w:rtl/>
          <w:lang w:bidi="fa-IR"/>
        </w:rPr>
        <w:t>و گندزدایی سطوح مشترک و ابزار و تجهیزات</w:t>
      </w:r>
      <w:r w:rsidR="00BB757F">
        <w:rPr>
          <w:rFonts w:ascii="Times New Roman" w:eastAsia="Times New Roman" w:hAnsi="Times New Roman" w:cs="B Yagut" w:hint="cs"/>
          <w:noProof/>
          <w:sz w:val="26"/>
          <w:szCs w:val="26"/>
          <w:rtl/>
          <w:lang w:bidi="fa-IR"/>
        </w:rPr>
        <w:t xml:space="preserve"> </w:t>
      </w:r>
      <w:r w:rsidRPr="006B654B">
        <w:rPr>
          <w:rFonts w:ascii="Times New Roman" w:eastAsia="Times New Roman" w:hAnsi="Times New Roman" w:cs="B Yagut" w:hint="cs"/>
          <w:noProof/>
          <w:sz w:val="26"/>
          <w:szCs w:val="26"/>
          <w:rtl/>
          <w:lang w:bidi="fa-IR"/>
        </w:rPr>
        <w:t xml:space="preserve"> </w:t>
      </w:r>
    </w:p>
    <w:p w14:paraId="1A40041B" w14:textId="77777777" w:rsidR="000B2767" w:rsidRPr="006B654B" w:rsidRDefault="000B2767" w:rsidP="00BD3C1C">
      <w:pPr>
        <w:numPr>
          <w:ilvl w:val="0"/>
          <w:numId w:val="3"/>
        </w:numPr>
        <w:bidi/>
        <w:spacing w:after="0"/>
        <w:contextualSpacing/>
        <w:jc w:val="both"/>
        <w:rPr>
          <w:rFonts w:ascii="Times New Roman" w:eastAsia="Times New Roman" w:hAnsi="Times New Roman" w:cs="B Yagut"/>
          <w:noProof/>
          <w:sz w:val="26"/>
          <w:szCs w:val="26"/>
          <w:lang w:bidi="fa-IR"/>
        </w:rPr>
      </w:pPr>
      <w:r w:rsidRPr="006B654B">
        <w:rPr>
          <w:rFonts w:ascii="Times New Roman" w:eastAsia="Times New Roman" w:hAnsi="Times New Roman" w:cs="B Yagut" w:hint="cs"/>
          <w:noProof/>
          <w:sz w:val="26"/>
          <w:szCs w:val="26"/>
          <w:rtl/>
          <w:lang w:bidi="fa-IR"/>
        </w:rPr>
        <w:t>افراد شرکت کننده لازم است سجاده، مهر، قرآن و مفاتیح و چادر نماز شخصی (مخصوص بانوان) خود را همراه بیاورند</w:t>
      </w:r>
      <w:r w:rsidRPr="006B654B">
        <w:rPr>
          <w:rFonts w:ascii="Times New Roman" w:eastAsia="Times New Roman" w:hAnsi="Times New Roman" w:cs="B Yagut"/>
          <w:noProof/>
          <w:sz w:val="26"/>
          <w:szCs w:val="26"/>
          <w:lang w:bidi="fa-IR"/>
        </w:rPr>
        <w:t>.</w:t>
      </w:r>
      <w:r w:rsidRPr="006B654B">
        <w:rPr>
          <w:rFonts w:ascii="Times New Roman" w:eastAsia="Times New Roman" w:hAnsi="Times New Roman" w:cs="B Yagut" w:hint="cs"/>
          <w:noProof/>
          <w:sz w:val="26"/>
          <w:szCs w:val="26"/>
          <w:rtl/>
          <w:lang w:bidi="fa-IR"/>
        </w:rPr>
        <w:t xml:space="preserve"> </w:t>
      </w:r>
    </w:p>
    <w:p w14:paraId="2A7C9231" w14:textId="77777777" w:rsidR="0016194A" w:rsidRPr="006D7C1A" w:rsidRDefault="0016194A" w:rsidP="006D7C1A">
      <w:pPr>
        <w:keepNext/>
        <w:keepLines/>
        <w:bidi/>
        <w:spacing w:before="240" w:after="0" w:line="360" w:lineRule="auto"/>
        <w:ind w:left="142"/>
        <w:outlineLvl w:val="0"/>
        <w:rPr>
          <w:rFonts w:ascii="Calibri Light" w:eastAsia="Times New Roman" w:hAnsi="Calibri Light" w:cs="B Titr"/>
          <w:b/>
          <w:bCs/>
          <w:sz w:val="26"/>
          <w:szCs w:val="26"/>
          <w:rtl/>
        </w:rPr>
      </w:pPr>
      <w:bookmarkStart w:id="11" w:name="_Toc129522853"/>
      <w:r w:rsidRPr="006D7C1A">
        <w:rPr>
          <w:rFonts w:ascii="Calibri Light" w:eastAsia="Times New Roman" w:hAnsi="Calibri Light" w:cs="B Titr" w:hint="cs"/>
          <w:b/>
          <w:bCs/>
          <w:sz w:val="26"/>
          <w:szCs w:val="26"/>
          <w:rtl/>
        </w:rPr>
        <w:t>ثبت و گزارش دهی</w:t>
      </w:r>
      <w:bookmarkEnd w:id="11"/>
    </w:p>
    <w:p w14:paraId="080119ED" w14:textId="25340BC6" w:rsidR="0016194A" w:rsidRPr="006B654B" w:rsidRDefault="0016194A" w:rsidP="003C6670">
      <w:pPr>
        <w:keepNext/>
        <w:keepLines/>
        <w:bidi/>
        <w:spacing w:before="40" w:after="0"/>
        <w:ind w:left="426" w:hanging="142"/>
        <w:outlineLvl w:val="1"/>
        <w:rPr>
          <w:rFonts w:ascii="Calibri Light" w:eastAsia="Times New Roman" w:hAnsi="Calibri Light" w:cs="B Yagut"/>
          <w:b/>
          <w:bCs/>
          <w:sz w:val="26"/>
          <w:szCs w:val="26"/>
        </w:rPr>
      </w:pPr>
      <w:bookmarkStart w:id="12" w:name="_Toc129522854"/>
      <w:r w:rsidRPr="006B654B">
        <w:rPr>
          <w:rFonts w:ascii="Calibri Light" w:eastAsia="Times New Roman" w:hAnsi="Calibri Light" w:cs="B Yagut" w:hint="cs"/>
          <w:b/>
          <w:bCs/>
          <w:sz w:val="26"/>
          <w:szCs w:val="26"/>
          <w:rtl/>
        </w:rPr>
        <w:t>فعالیت ها</w:t>
      </w:r>
      <w:bookmarkEnd w:id="12"/>
    </w:p>
    <w:p w14:paraId="2D4C4E73" w14:textId="3FC7C418" w:rsidR="0016194A" w:rsidRPr="006B654B" w:rsidRDefault="0016194A" w:rsidP="003C6670">
      <w:pPr>
        <w:bidi/>
        <w:spacing w:after="160"/>
        <w:ind w:left="426" w:hanging="142"/>
        <w:jc w:val="both"/>
        <w:rPr>
          <w:rFonts w:ascii="Calibri" w:eastAsia="Calibri" w:hAnsi="Calibri" w:cs="B Yagut"/>
          <w:sz w:val="26"/>
          <w:szCs w:val="26"/>
          <w:rtl/>
        </w:rPr>
      </w:pPr>
      <w:r w:rsidRPr="006B654B">
        <w:rPr>
          <w:rFonts w:ascii="Calibri" w:eastAsia="Calibri" w:hAnsi="Calibri" w:cs="B Yagut" w:hint="cs"/>
          <w:b/>
          <w:bCs/>
          <w:sz w:val="26"/>
          <w:szCs w:val="26"/>
          <w:rtl/>
        </w:rPr>
        <w:t xml:space="preserve">         </w:t>
      </w:r>
      <w:r w:rsidRPr="006B654B">
        <w:rPr>
          <w:rFonts w:ascii="Calibri" w:eastAsia="Calibri" w:hAnsi="Calibri" w:cs="B Yagut" w:hint="cs"/>
          <w:sz w:val="26"/>
          <w:szCs w:val="26"/>
          <w:rtl/>
        </w:rPr>
        <w:t xml:space="preserve">کلیه فعالیت های همکاران مستقر در مرکز بهداشت و مراکز خدمات جامع سلامت از روز شروع اجرای برنامه </w:t>
      </w:r>
      <w:r w:rsidR="005E6C7D" w:rsidRPr="006B654B">
        <w:rPr>
          <w:rFonts w:ascii="Calibri" w:eastAsia="Calibri" w:hAnsi="Calibri" w:cs="B Yagut" w:hint="cs"/>
          <w:sz w:val="26"/>
          <w:szCs w:val="26"/>
          <w:rtl/>
        </w:rPr>
        <w:t>د</w:t>
      </w:r>
      <w:r w:rsidRPr="006B654B">
        <w:rPr>
          <w:rFonts w:ascii="Calibri" w:eastAsia="Calibri" w:hAnsi="Calibri" w:cs="B Yagut" w:hint="cs"/>
          <w:sz w:val="26"/>
          <w:szCs w:val="26"/>
          <w:rtl/>
        </w:rPr>
        <w:t>ر نوبت صبح و عصر باید ثبت و گزارش گردد. همچنین ثبت فعالیت خودکنترلی و خوداظهاری بهداشتی در طول برنامه نیز تحت عنوان برنامه مذکور می باشد.</w:t>
      </w:r>
    </w:p>
    <w:p w14:paraId="636A51D7" w14:textId="58B47BED" w:rsidR="0016194A" w:rsidRPr="006B654B" w:rsidRDefault="0016194A" w:rsidP="003C6670">
      <w:pPr>
        <w:keepNext/>
        <w:keepLines/>
        <w:bidi/>
        <w:spacing w:before="40" w:after="0"/>
        <w:ind w:left="426" w:hanging="142"/>
        <w:outlineLvl w:val="1"/>
        <w:rPr>
          <w:rFonts w:ascii="Calibri Light" w:eastAsia="Times New Roman" w:hAnsi="Calibri Light" w:cs="B Yagut"/>
          <w:b/>
          <w:bCs/>
          <w:sz w:val="26"/>
          <w:szCs w:val="26"/>
          <w:rtl/>
        </w:rPr>
      </w:pPr>
      <w:r w:rsidRPr="006B654B">
        <w:rPr>
          <w:rFonts w:ascii="Calibri Light" w:eastAsia="Times New Roman" w:hAnsi="Calibri Light" w:cs="B Yagut" w:hint="cs"/>
          <w:b/>
          <w:bCs/>
          <w:sz w:val="26"/>
          <w:szCs w:val="26"/>
          <w:rtl/>
        </w:rPr>
        <w:t xml:space="preserve">  </w:t>
      </w:r>
      <w:bookmarkStart w:id="13" w:name="_Toc129522855"/>
      <w:r w:rsidRPr="006B654B">
        <w:rPr>
          <w:rFonts w:ascii="Calibri Light" w:eastAsia="Times New Roman" w:hAnsi="Calibri Light" w:cs="B Yagut" w:hint="cs"/>
          <w:b/>
          <w:bCs/>
          <w:sz w:val="26"/>
          <w:szCs w:val="26"/>
          <w:rtl/>
        </w:rPr>
        <w:t>ثبت</w:t>
      </w:r>
      <w:r w:rsidR="005F1629">
        <w:rPr>
          <w:rFonts w:ascii="Calibri Light" w:eastAsia="Times New Roman" w:hAnsi="Calibri Light" w:cs="B Yagut" w:hint="cs"/>
          <w:b/>
          <w:bCs/>
          <w:sz w:val="26"/>
          <w:szCs w:val="26"/>
          <w:rtl/>
        </w:rPr>
        <w:t xml:space="preserve"> </w:t>
      </w:r>
      <w:r w:rsidR="003C6670">
        <w:rPr>
          <w:rFonts w:ascii="Calibri Light" w:eastAsia="Times New Roman" w:hAnsi="Calibri Light" w:cs="B Yagut" w:hint="cs"/>
          <w:b/>
          <w:bCs/>
          <w:sz w:val="26"/>
          <w:szCs w:val="26"/>
          <w:rtl/>
        </w:rPr>
        <w:t>و گزارش</w:t>
      </w:r>
      <w:r w:rsidR="005F1629">
        <w:rPr>
          <w:rFonts w:ascii="Calibri Light" w:eastAsia="Times New Roman" w:hAnsi="Calibri Light" w:cs="B Yagut" w:hint="cs"/>
          <w:b/>
          <w:bCs/>
          <w:sz w:val="26"/>
          <w:szCs w:val="26"/>
          <w:rtl/>
        </w:rPr>
        <w:t xml:space="preserve"> دهی</w:t>
      </w:r>
      <w:bookmarkEnd w:id="13"/>
    </w:p>
    <w:p w14:paraId="5B10C85F" w14:textId="19800B8C" w:rsidR="005E6C7D" w:rsidRPr="006B654B" w:rsidRDefault="005E6C7D" w:rsidP="003C6670">
      <w:pPr>
        <w:tabs>
          <w:tab w:val="right" w:pos="855"/>
        </w:tabs>
        <w:bidi/>
        <w:spacing w:after="0"/>
        <w:ind w:left="426" w:hanging="142"/>
        <w:contextualSpacing/>
        <w:jc w:val="both"/>
        <w:rPr>
          <w:rFonts w:ascii="Calibri" w:eastAsia="Calibri" w:hAnsi="Calibri" w:cs="B Yagut"/>
          <w:sz w:val="26"/>
          <w:szCs w:val="26"/>
          <w:lang w:bidi="fa-IR"/>
        </w:rPr>
      </w:pP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 ضروری است هماهنگی های لازم به گونه ای صورت پذیرد تا نتایج اقدامات صورت گرفته در طی اجرای برنامه مطابق فرمت مربوطه، به صورت روزانه در ستاد شهرستان تکمیل و طی سه مرحله به صورت مجزا در ستاد معاونت جمع بندی گردیده و به شرح زیر به در پرتال مرکز سلامت محیط و کار </w:t>
      </w:r>
      <w:r w:rsidR="007661E0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در صفحه اداره بهداشت مواد غذایی ثبت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گردد .</w:t>
      </w:r>
    </w:p>
    <w:p w14:paraId="3A3AC484" w14:textId="41F68A79" w:rsidR="00FC7B66" w:rsidRPr="00C20DB8" w:rsidRDefault="00327929" w:rsidP="00BD3C1C">
      <w:pPr>
        <w:numPr>
          <w:ilvl w:val="0"/>
          <w:numId w:val="2"/>
        </w:numPr>
        <w:bidi/>
        <w:spacing w:after="0"/>
        <w:contextualSpacing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نوبت</w:t>
      </w:r>
      <w:r w:rsidR="00FC7B66" w:rsidRPr="00C20DB8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اول آمار مربوط به ( </w:t>
      </w:r>
      <w:r w:rsidR="00FC7B66">
        <w:rPr>
          <w:rFonts w:ascii="Calibri" w:eastAsia="Calibri" w:hAnsi="Calibri" w:cs="B Nazanin" w:hint="cs"/>
          <w:sz w:val="28"/>
          <w:szCs w:val="28"/>
          <w:rtl/>
          <w:lang w:bidi="fa-IR"/>
        </w:rPr>
        <w:t>3</w:t>
      </w:r>
      <w:r w:rsidR="00FC7B66" w:rsidRPr="00C20DB8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فروردین لغایت </w:t>
      </w:r>
      <w:r w:rsidR="00FC7B66">
        <w:rPr>
          <w:rFonts w:ascii="Calibri" w:eastAsia="Calibri" w:hAnsi="Calibri" w:cs="B Nazanin" w:hint="cs"/>
          <w:sz w:val="28"/>
          <w:szCs w:val="28"/>
          <w:rtl/>
          <w:lang w:bidi="fa-IR"/>
        </w:rPr>
        <w:t>12</w:t>
      </w:r>
      <w:r w:rsidR="00FC7B66" w:rsidRPr="00C20DB8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فروردین ) در تاریخ </w:t>
      </w:r>
      <w:r w:rsidR="00FC7B66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13 </w:t>
      </w:r>
      <w:r w:rsidR="00FC7B66" w:rsidRPr="00C20DB8">
        <w:rPr>
          <w:rFonts w:ascii="Calibri" w:eastAsia="Calibri" w:hAnsi="Calibri" w:cs="B Nazanin" w:hint="cs"/>
          <w:sz w:val="28"/>
          <w:szCs w:val="28"/>
          <w:rtl/>
          <w:lang w:bidi="fa-IR"/>
        </w:rPr>
        <w:t>فروردین ماه در پرتال مرکز سلامت محیط و کار بارگذاری شود.</w:t>
      </w:r>
    </w:p>
    <w:p w14:paraId="7B91C0CF" w14:textId="53736929" w:rsidR="00FC7B66" w:rsidRPr="00C20DB8" w:rsidRDefault="00327929" w:rsidP="00BD3C1C">
      <w:pPr>
        <w:numPr>
          <w:ilvl w:val="0"/>
          <w:numId w:val="2"/>
        </w:numPr>
        <w:bidi/>
        <w:spacing w:after="160"/>
        <w:contextualSpacing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نوبت</w:t>
      </w:r>
      <w:r w:rsidR="00FC7B66" w:rsidRPr="00C20DB8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دوم آمار مربوط به ( </w:t>
      </w:r>
      <w:r w:rsidR="00FC7B66">
        <w:rPr>
          <w:rFonts w:ascii="Calibri" w:eastAsia="Calibri" w:hAnsi="Calibri" w:cs="B Nazanin" w:hint="cs"/>
          <w:sz w:val="28"/>
          <w:szCs w:val="28"/>
          <w:rtl/>
          <w:lang w:bidi="fa-IR"/>
        </w:rPr>
        <w:t>13</w:t>
      </w:r>
      <w:r w:rsidR="00FC7B66" w:rsidRPr="00C20DB8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فروردین  لغایت </w:t>
      </w:r>
      <w:r w:rsidR="00FC7B66">
        <w:rPr>
          <w:rFonts w:ascii="Calibri" w:eastAsia="Calibri" w:hAnsi="Calibri" w:cs="B Nazanin" w:hint="cs"/>
          <w:sz w:val="28"/>
          <w:szCs w:val="28"/>
          <w:rtl/>
          <w:lang w:bidi="fa-IR"/>
        </w:rPr>
        <w:t>2</w:t>
      </w:r>
      <w:r w:rsidR="00FC7B66" w:rsidRPr="00C20DB8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2 </w:t>
      </w:r>
      <w:r w:rsidR="00FC7B66">
        <w:rPr>
          <w:rFonts w:ascii="Calibri" w:eastAsia="Calibri" w:hAnsi="Calibri" w:cs="B Nazanin" w:hint="cs"/>
          <w:sz w:val="28"/>
          <w:szCs w:val="28"/>
          <w:rtl/>
          <w:lang w:bidi="fa-IR"/>
        </w:rPr>
        <w:t>فروردین</w:t>
      </w:r>
      <w:r w:rsidR="00FC7B66" w:rsidRPr="00C20DB8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) در تاریخ </w:t>
      </w:r>
      <w:r w:rsidR="00FC7B66">
        <w:rPr>
          <w:rFonts w:ascii="Calibri" w:eastAsia="Calibri" w:hAnsi="Calibri" w:cs="B Nazanin" w:hint="cs"/>
          <w:sz w:val="28"/>
          <w:szCs w:val="28"/>
          <w:rtl/>
          <w:lang w:bidi="fa-IR"/>
        </w:rPr>
        <w:t>23</w:t>
      </w:r>
      <w:r w:rsidR="00FC7B66" w:rsidRPr="00C20DB8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="00FC7B66">
        <w:rPr>
          <w:rFonts w:ascii="Calibri" w:eastAsia="Calibri" w:hAnsi="Calibri" w:cs="B Nazanin" w:hint="cs"/>
          <w:sz w:val="28"/>
          <w:szCs w:val="28"/>
          <w:rtl/>
          <w:lang w:bidi="fa-IR"/>
        </w:rPr>
        <w:t>فروردین</w:t>
      </w:r>
      <w:r w:rsidR="00FC7B66" w:rsidRPr="00C20DB8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ماه در پرتال مرکز سلامت محیط و کار بارگذاری شود.</w:t>
      </w:r>
    </w:p>
    <w:p w14:paraId="219EC2A2" w14:textId="53C8F643" w:rsidR="00FC7B66" w:rsidRDefault="00327929" w:rsidP="00BD3C1C">
      <w:pPr>
        <w:numPr>
          <w:ilvl w:val="0"/>
          <w:numId w:val="2"/>
        </w:numPr>
        <w:bidi/>
        <w:spacing w:after="160"/>
        <w:contextualSpacing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نوبت</w:t>
      </w:r>
      <w:r w:rsidR="00FC7B66" w:rsidRPr="00C20DB8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سوم آمار مربوط به ( </w:t>
      </w:r>
      <w:r w:rsidR="00FC7B66">
        <w:rPr>
          <w:rFonts w:ascii="Calibri" w:eastAsia="Calibri" w:hAnsi="Calibri" w:cs="B Nazanin" w:hint="cs"/>
          <w:sz w:val="28"/>
          <w:szCs w:val="28"/>
          <w:rtl/>
          <w:lang w:bidi="fa-IR"/>
        </w:rPr>
        <w:t>23</w:t>
      </w:r>
      <w:r w:rsidR="00FC7B66" w:rsidRPr="00C20DB8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="00FC7B66">
        <w:rPr>
          <w:rFonts w:ascii="Calibri" w:eastAsia="Calibri" w:hAnsi="Calibri" w:cs="B Nazanin" w:hint="cs"/>
          <w:sz w:val="28"/>
          <w:szCs w:val="28"/>
          <w:rtl/>
          <w:lang w:bidi="fa-IR"/>
        </w:rPr>
        <w:t>فروردین</w:t>
      </w:r>
      <w:r w:rsidR="00FC7B66" w:rsidRPr="00C20DB8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لغایت </w:t>
      </w:r>
      <w:r w:rsidR="00FC7B66">
        <w:rPr>
          <w:rFonts w:ascii="Calibri" w:eastAsia="Calibri" w:hAnsi="Calibri" w:cs="B Nazanin" w:hint="cs"/>
          <w:sz w:val="28"/>
          <w:szCs w:val="28"/>
          <w:rtl/>
          <w:lang w:bidi="fa-IR"/>
        </w:rPr>
        <w:t>3</w:t>
      </w:r>
      <w:r w:rsidR="00FC7B66" w:rsidRPr="00C20DB8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اردیبهشت ) در تاریخ </w:t>
      </w:r>
      <w:r w:rsidR="00FC7B66">
        <w:rPr>
          <w:rFonts w:ascii="Calibri" w:eastAsia="Calibri" w:hAnsi="Calibri" w:cs="B Nazanin" w:hint="cs"/>
          <w:sz w:val="28"/>
          <w:szCs w:val="28"/>
          <w:rtl/>
          <w:lang w:bidi="fa-IR"/>
        </w:rPr>
        <w:t>4</w:t>
      </w:r>
      <w:r w:rsidR="00FC7B66" w:rsidRPr="00C20DB8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اردیبهشت ماه در پرتال بارگذاری شود.</w:t>
      </w:r>
    </w:p>
    <w:p w14:paraId="77C330FF" w14:textId="77777777" w:rsidR="00B06BA5" w:rsidRPr="006B654B" w:rsidRDefault="00B06BA5" w:rsidP="00B06BA5">
      <w:pPr>
        <w:bidi/>
        <w:spacing w:after="160"/>
        <w:ind w:left="724"/>
        <w:contextualSpacing/>
        <w:jc w:val="both"/>
        <w:rPr>
          <w:rFonts w:ascii="Calibri" w:eastAsia="Calibri" w:hAnsi="Calibri" w:cs="B Yagut"/>
          <w:sz w:val="26"/>
          <w:szCs w:val="26"/>
          <w:rtl/>
          <w:lang w:bidi="fa-IR"/>
        </w:rPr>
      </w:pPr>
    </w:p>
    <w:p w14:paraId="4A263A87" w14:textId="77777777" w:rsidR="005E6C7D" w:rsidRPr="006B654B" w:rsidRDefault="005E6C7D" w:rsidP="00B06BA5">
      <w:pPr>
        <w:numPr>
          <w:ilvl w:val="0"/>
          <w:numId w:val="1"/>
        </w:numPr>
        <w:tabs>
          <w:tab w:val="right" w:pos="855"/>
        </w:tabs>
        <w:bidi/>
        <w:spacing w:after="0"/>
        <w:ind w:left="567" w:hanging="425"/>
        <w:contextualSpacing/>
        <w:jc w:val="both"/>
        <w:rPr>
          <w:rFonts w:ascii="Calibri" w:eastAsia="Calibri" w:hAnsi="Calibri" w:cs="B Yagut"/>
          <w:sz w:val="26"/>
          <w:szCs w:val="26"/>
          <w:lang w:bidi="fa-IR"/>
        </w:rPr>
      </w:pP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بازرسان بهداشت محیط باید گزارش روزانه را در پایان همان روز به ستاد شهرستان تحویل نمایند .</w:t>
      </w:r>
    </w:p>
    <w:p w14:paraId="37A036C5" w14:textId="0C8DD4CA" w:rsidR="005E6C7D" w:rsidRPr="006B654B" w:rsidRDefault="005E6C7D" w:rsidP="00883286">
      <w:pPr>
        <w:numPr>
          <w:ilvl w:val="0"/>
          <w:numId w:val="1"/>
        </w:numPr>
        <w:tabs>
          <w:tab w:val="right" w:pos="855"/>
        </w:tabs>
        <w:bidi/>
        <w:spacing w:after="0"/>
        <w:ind w:left="567" w:hanging="425"/>
        <w:contextualSpacing/>
        <w:jc w:val="both"/>
        <w:rPr>
          <w:rFonts w:ascii="Calibri" w:eastAsia="Calibri" w:hAnsi="Calibri" w:cs="B Yagut"/>
          <w:sz w:val="26"/>
          <w:szCs w:val="26"/>
          <w:lang w:bidi="fa-IR"/>
        </w:rPr>
      </w:pP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ستاد شهرستان گزارش اقدامات را</w:t>
      </w:r>
      <w:r w:rsidR="00883286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در پایان هر نوبت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به </w:t>
      </w:r>
      <w:r w:rsidR="003F7F1F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ستاد 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معاونت تحویل نمایند.</w:t>
      </w:r>
    </w:p>
    <w:p w14:paraId="1861E25C" w14:textId="6F45CB14" w:rsidR="005E6C7D" w:rsidRDefault="007A19E9" w:rsidP="00883286">
      <w:pPr>
        <w:numPr>
          <w:ilvl w:val="0"/>
          <w:numId w:val="1"/>
        </w:numPr>
        <w:tabs>
          <w:tab w:val="right" w:pos="855"/>
        </w:tabs>
        <w:bidi/>
        <w:spacing w:after="0"/>
        <w:ind w:left="567" w:hanging="425"/>
        <w:contextualSpacing/>
        <w:jc w:val="both"/>
        <w:rPr>
          <w:rFonts w:ascii="Calibri" w:eastAsia="Calibri" w:hAnsi="Calibri" w:cs="B Yagut"/>
          <w:sz w:val="26"/>
          <w:szCs w:val="26"/>
          <w:lang w:bidi="fa-IR"/>
        </w:rPr>
      </w:pPr>
      <w:r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ستاد </w:t>
      </w:r>
      <w:r w:rsidR="005E6C7D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معاونت مطابق </w:t>
      </w:r>
      <w:r w:rsidR="002F575D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زمان بندی جمع بندی </w:t>
      </w:r>
      <w:r w:rsidR="008846AF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آمار و فعالیت ها</w:t>
      </w:r>
      <w:r w:rsidR="0058217F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شهرستان ها</w:t>
      </w:r>
      <w:r w:rsidR="008846AF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را </w:t>
      </w:r>
      <w:r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طی </w:t>
      </w:r>
      <w:r w:rsidR="00883286">
        <w:rPr>
          <w:rFonts w:ascii="Calibri" w:eastAsia="Calibri" w:hAnsi="Calibri" w:cs="B Yagut" w:hint="cs"/>
          <w:sz w:val="26"/>
          <w:szCs w:val="26"/>
          <w:rtl/>
          <w:lang w:bidi="fa-IR"/>
        </w:rPr>
        <w:t>سه</w:t>
      </w:r>
      <w:r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مرحله </w:t>
      </w:r>
      <w:r w:rsidR="008846AF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در پرتال مرکز سلامت محیط و کار در صفحه اداره بهداشت مواد غذایی </w:t>
      </w:r>
      <w:r w:rsidR="00CF4F34">
        <w:rPr>
          <w:rFonts w:ascii="Calibri" w:eastAsia="Calibri" w:hAnsi="Calibri" w:cs="B Yagut" w:hint="cs"/>
          <w:sz w:val="26"/>
          <w:szCs w:val="26"/>
          <w:rtl/>
          <w:lang w:bidi="fa-IR"/>
        </w:rPr>
        <w:t>بارگذاری</w:t>
      </w:r>
      <w:r w:rsidR="008846AF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</w:t>
      </w:r>
      <w:r w:rsidR="005E6C7D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نمای</w:t>
      </w:r>
      <w:r w:rsidR="00CF4F34">
        <w:rPr>
          <w:rFonts w:ascii="Calibri" w:eastAsia="Calibri" w:hAnsi="Calibri" w:cs="B Yagut" w:hint="cs"/>
          <w:sz w:val="26"/>
          <w:szCs w:val="26"/>
          <w:rtl/>
          <w:lang w:bidi="fa-IR"/>
        </w:rPr>
        <w:t>ن</w:t>
      </w:r>
      <w:r w:rsidR="005E6C7D"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>د.</w:t>
      </w:r>
      <w:r w:rsidR="00883286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</w:t>
      </w:r>
    </w:p>
    <w:p w14:paraId="638CBE17" w14:textId="07BC57F8" w:rsidR="00E9660E" w:rsidRPr="006B654B" w:rsidRDefault="00E9660E" w:rsidP="00E9660E">
      <w:pPr>
        <w:numPr>
          <w:ilvl w:val="0"/>
          <w:numId w:val="1"/>
        </w:numPr>
        <w:tabs>
          <w:tab w:val="right" w:pos="855"/>
        </w:tabs>
        <w:bidi/>
        <w:spacing w:after="0"/>
        <w:ind w:left="567" w:hanging="425"/>
        <w:contextualSpacing/>
        <w:jc w:val="both"/>
        <w:rPr>
          <w:rFonts w:ascii="Calibri" w:eastAsia="Calibri" w:hAnsi="Calibri" w:cs="B Yagut"/>
          <w:sz w:val="26"/>
          <w:szCs w:val="26"/>
          <w:lang w:bidi="fa-IR"/>
        </w:rPr>
      </w:pPr>
      <w:r>
        <w:rPr>
          <w:rFonts w:ascii="Calibri" w:eastAsia="Calibri" w:hAnsi="Calibri" w:cs="B Yagut" w:hint="cs"/>
          <w:sz w:val="26"/>
          <w:szCs w:val="26"/>
          <w:rtl/>
          <w:lang w:bidi="fa-IR"/>
        </w:rPr>
        <w:t>روزهای تداخلی با ایام نوروز مانند دستورالعمل نوروز گزارش دهی انجام شود.</w:t>
      </w:r>
    </w:p>
    <w:p w14:paraId="651433B8" w14:textId="77777777" w:rsidR="0016194A" w:rsidRPr="006B654B" w:rsidRDefault="0016194A" w:rsidP="00E83AC3">
      <w:pPr>
        <w:numPr>
          <w:ilvl w:val="0"/>
          <w:numId w:val="1"/>
        </w:numPr>
        <w:tabs>
          <w:tab w:val="right" w:pos="855"/>
        </w:tabs>
        <w:bidi/>
        <w:spacing w:after="0"/>
        <w:ind w:left="567" w:hanging="425"/>
        <w:contextualSpacing/>
        <w:jc w:val="both"/>
        <w:rPr>
          <w:rFonts w:ascii="Calibri" w:eastAsia="Calibri" w:hAnsi="Calibri" w:cs="B Yagut"/>
          <w:sz w:val="26"/>
          <w:szCs w:val="26"/>
          <w:rtl/>
          <w:lang w:bidi="fa-IR"/>
        </w:rPr>
      </w:pP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lastRenderedPageBreak/>
        <w:t>گزارش اقدامات در صورت لزوم با هماهنگی روابط عمومی و دستور معاون محترم بهداشت اطلاع رسانی عمومی گردد.</w:t>
      </w:r>
    </w:p>
    <w:p w14:paraId="53110D02" w14:textId="77777777" w:rsidR="0016194A" w:rsidRPr="006B654B" w:rsidRDefault="0016194A" w:rsidP="00E83AC3">
      <w:pPr>
        <w:numPr>
          <w:ilvl w:val="0"/>
          <w:numId w:val="1"/>
        </w:numPr>
        <w:tabs>
          <w:tab w:val="right" w:pos="855"/>
        </w:tabs>
        <w:bidi/>
        <w:spacing w:after="0"/>
        <w:ind w:left="567" w:hanging="425"/>
        <w:contextualSpacing/>
        <w:jc w:val="both"/>
        <w:rPr>
          <w:rFonts w:ascii="Calibri" w:eastAsia="Calibri" w:hAnsi="Calibri" w:cs="B Yagut"/>
          <w:sz w:val="26"/>
          <w:szCs w:val="26"/>
          <w:lang w:bidi="fa-IR"/>
        </w:rPr>
      </w:pP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 در صورت هرگونه رخداد بهداشتی و شرایط اضطرار و طغیان بیماری های مرتبط با آب و مواد</w:t>
      </w:r>
      <w:r w:rsidRPr="006B654B">
        <w:rPr>
          <w:rFonts w:ascii="Calibri" w:eastAsia="Calibri" w:hAnsi="Calibri" w:cs="B Yagut"/>
          <w:sz w:val="26"/>
          <w:szCs w:val="26"/>
          <w:lang w:bidi="fa-IR"/>
        </w:rPr>
        <w:t xml:space="preserve"> </w:t>
      </w:r>
      <w:r w:rsidRPr="006B654B">
        <w:rPr>
          <w:rFonts w:ascii="Calibri" w:eastAsia="Calibri" w:hAnsi="Calibri" w:cs="B Yagut" w:hint="cs"/>
          <w:sz w:val="26"/>
          <w:szCs w:val="26"/>
          <w:rtl/>
          <w:lang w:bidi="fa-IR"/>
        </w:rPr>
        <w:t xml:space="preserve">غذایی، ضمن بررسی دقیق موضوع در سریعترین زمان ممکن فرم گزارش مربوطه طبق دستورالعمل مرتبط تکمیل ثبت و گزارش دهی شود. </w:t>
      </w:r>
    </w:p>
    <w:p w14:paraId="168042B2" w14:textId="77777777" w:rsidR="00164368" w:rsidRDefault="00164368" w:rsidP="001C7D19">
      <w:pPr>
        <w:bidi/>
        <w:spacing w:after="0"/>
        <w:ind w:firstLine="470"/>
        <w:jc w:val="both"/>
        <w:rPr>
          <w:rFonts w:ascii="Times New Roman" w:eastAsia="Times New Roman" w:hAnsi="Times New Roman" w:cs="B Yagut"/>
          <w:noProof/>
          <w:sz w:val="26"/>
          <w:szCs w:val="26"/>
          <w:rtl/>
          <w:lang w:bidi="fa-IR"/>
        </w:rPr>
      </w:pPr>
    </w:p>
    <w:p w14:paraId="40937904" w14:textId="77777777" w:rsidR="00863EAB" w:rsidRDefault="00863EAB" w:rsidP="00863EAB">
      <w:pPr>
        <w:bidi/>
        <w:spacing w:after="0"/>
        <w:ind w:firstLine="470"/>
        <w:jc w:val="both"/>
        <w:rPr>
          <w:rFonts w:ascii="Times New Roman" w:eastAsia="Times New Roman" w:hAnsi="Times New Roman" w:cs="B Yagut"/>
          <w:noProof/>
          <w:sz w:val="26"/>
          <w:szCs w:val="26"/>
          <w:rtl/>
          <w:lang w:bidi="fa-IR"/>
        </w:rPr>
      </w:pPr>
    </w:p>
    <w:p w14:paraId="74965F5F" w14:textId="77777777" w:rsidR="00863EAB" w:rsidRDefault="00863EAB" w:rsidP="00863EAB">
      <w:pPr>
        <w:bidi/>
        <w:spacing w:after="0"/>
        <w:ind w:firstLine="470"/>
        <w:jc w:val="both"/>
        <w:rPr>
          <w:rFonts w:ascii="Times New Roman" w:eastAsia="Times New Roman" w:hAnsi="Times New Roman" w:cs="B Yagut"/>
          <w:noProof/>
          <w:sz w:val="26"/>
          <w:szCs w:val="26"/>
          <w:rtl/>
          <w:lang w:bidi="fa-IR"/>
        </w:rPr>
      </w:pPr>
    </w:p>
    <w:p w14:paraId="47D5C64F" w14:textId="77777777" w:rsidR="00863EAB" w:rsidRDefault="00863EAB" w:rsidP="00863EAB">
      <w:pPr>
        <w:bidi/>
        <w:spacing w:after="0"/>
        <w:ind w:firstLine="470"/>
        <w:jc w:val="both"/>
        <w:rPr>
          <w:rFonts w:ascii="Times New Roman" w:eastAsia="Times New Roman" w:hAnsi="Times New Roman" w:cs="B Yagut"/>
          <w:noProof/>
          <w:sz w:val="26"/>
          <w:szCs w:val="26"/>
          <w:rtl/>
          <w:lang w:bidi="fa-IR"/>
        </w:rPr>
      </w:pPr>
    </w:p>
    <w:p w14:paraId="6F2595D8" w14:textId="77777777" w:rsidR="00863EAB" w:rsidRDefault="00863EAB" w:rsidP="00863EAB">
      <w:pPr>
        <w:bidi/>
        <w:spacing w:after="0"/>
        <w:ind w:firstLine="470"/>
        <w:jc w:val="both"/>
        <w:rPr>
          <w:rFonts w:ascii="Times New Roman" w:eastAsia="Times New Roman" w:hAnsi="Times New Roman" w:cs="B Yagut"/>
          <w:noProof/>
          <w:sz w:val="26"/>
          <w:szCs w:val="26"/>
          <w:rtl/>
          <w:lang w:bidi="fa-IR"/>
        </w:rPr>
      </w:pPr>
    </w:p>
    <w:p w14:paraId="0FF274CF" w14:textId="77777777" w:rsidR="00863EAB" w:rsidRDefault="00863EAB" w:rsidP="00863EAB">
      <w:pPr>
        <w:bidi/>
        <w:spacing w:after="0"/>
        <w:ind w:firstLine="470"/>
        <w:jc w:val="both"/>
        <w:rPr>
          <w:rFonts w:ascii="Times New Roman" w:eastAsia="Times New Roman" w:hAnsi="Times New Roman" w:cs="B Yagut"/>
          <w:noProof/>
          <w:sz w:val="26"/>
          <w:szCs w:val="26"/>
          <w:rtl/>
          <w:lang w:bidi="fa-IR"/>
        </w:rPr>
      </w:pPr>
    </w:p>
    <w:p w14:paraId="6377EE0E" w14:textId="77777777" w:rsidR="00863EAB" w:rsidRDefault="00863EAB" w:rsidP="00863EAB">
      <w:pPr>
        <w:bidi/>
        <w:spacing w:after="0"/>
        <w:ind w:firstLine="470"/>
        <w:jc w:val="both"/>
        <w:rPr>
          <w:rFonts w:ascii="Times New Roman" w:eastAsia="Times New Roman" w:hAnsi="Times New Roman" w:cs="B Yagut"/>
          <w:noProof/>
          <w:sz w:val="26"/>
          <w:szCs w:val="26"/>
          <w:rtl/>
          <w:lang w:bidi="fa-IR"/>
        </w:rPr>
      </w:pPr>
    </w:p>
    <w:p w14:paraId="0AF48C85" w14:textId="77777777" w:rsidR="00863EAB" w:rsidRDefault="00863EAB" w:rsidP="00863EAB">
      <w:pPr>
        <w:bidi/>
        <w:spacing w:after="0"/>
        <w:ind w:firstLine="470"/>
        <w:jc w:val="both"/>
        <w:rPr>
          <w:rFonts w:ascii="Times New Roman" w:eastAsia="Times New Roman" w:hAnsi="Times New Roman" w:cs="B Yagut"/>
          <w:noProof/>
          <w:sz w:val="26"/>
          <w:szCs w:val="26"/>
          <w:rtl/>
          <w:lang w:bidi="fa-IR"/>
        </w:rPr>
      </w:pPr>
    </w:p>
    <w:p w14:paraId="62BF8057" w14:textId="77777777" w:rsidR="00863EAB" w:rsidRDefault="00863EAB" w:rsidP="00863EAB">
      <w:pPr>
        <w:bidi/>
        <w:spacing w:after="0"/>
        <w:ind w:firstLine="470"/>
        <w:jc w:val="both"/>
        <w:rPr>
          <w:rFonts w:ascii="Times New Roman" w:eastAsia="Times New Roman" w:hAnsi="Times New Roman" w:cs="B Yagut"/>
          <w:noProof/>
          <w:sz w:val="26"/>
          <w:szCs w:val="26"/>
          <w:rtl/>
          <w:lang w:bidi="fa-IR"/>
        </w:rPr>
      </w:pPr>
    </w:p>
    <w:p w14:paraId="67AB6205" w14:textId="77777777" w:rsidR="00863EAB" w:rsidRDefault="00863EAB" w:rsidP="00863EAB">
      <w:pPr>
        <w:bidi/>
        <w:spacing w:after="0"/>
        <w:ind w:firstLine="470"/>
        <w:jc w:val="both"/>
        <w:rPr>
          <w:rFonts w:ascii="Times New Roman" w:eastAsia="Times New Roman" w:hAnsi="Times New Roman" w:cs="B Yagut"/>
          <w:noProof/>
          <w:sz w:val="26"/>
          <w:szCs w:val="26"/>
          <w:rtl/>
          <w:lang w:bidi="fa-IR"/>
        </w:rPr>
      </w:pPr>
    </w:p>
    <w:p w14:paraId="36A592D7" w14:textId="77777777" w:rsidR="00C447B2" w:rsidRDefault="00C447B2" w:rsidP="00C447B2">
      <w:pPr>
        <w:bidi/>
        <w:spacing w:after="0"/>
        <w:ind w:firstLine="470"/>
        <w:jc w:val="both"/>
        <w:rPr>
          <w:rFonts w:ascii="Times New Roman" w:eastAsia="Times New Roman" w:hAnsi="Times New Roman" w:cs="B Yagut"/>
          <w:noProof/>
          <w:sz w:val="26"/>
          <w:szCs w:val="26"/>
          <w:rtl/>
          <w:lang w:bidi="fa-IR"/>
        </w:rPr>
      </w:pPr>
    </w:p>
    <w:p w14:paraId="5553128E" w14:textId="77777777" w:rsidR="00FC7B66" w:rsidRDefault="00FC7B66" w:rsidP="00FC7B66">
      <w:pPr>
        <w:bidi/>
        <w:spacing w:after="0"/>
        <w:ind w:firstLine="470"/>
        <w:jc w:val="both"/>
        <w:rPr>
          <w:rFonts w:ascii="Times New Roman" w:eastAsia="Times New Roman" w:hAnsi="Times New Roman" w:cs="B Yagut"/>
          <w:noProof/>
          <w:sz w:val="26"/>
          <w:szCs w:val="26"/>
          <w:rtl/>
          <w:lang w:bidi="fa-IR"/>
        </w:rPr>
      </w:pPr>
    </w:p>
    <w:p w14:paraId="4676D3FD" w14:textId="77777777" w:rsidR="00FC7B66" w:rsidRDefault="00FC7B66" w:rsidP="00FC7B66">
      <w:pPr>
        <w:bidi/>
        <w:spacing w:after="0"/>
        <w:ind w:firstLine="470"/>
        <w:jc w:val="both"/>
        <w:rPr>
          <w:rFonts w:ascii="Times New Roman" w:eastAsia="Times New Roman" w:hAnsi="Times New Roman" w:cs="B Yagut"/>
          <w:noProof/>
          <w:sz w:val="26"/>
          <w:szCs w:val="26"/>
          <w:rtl/>
          <w:lang w:bidi="fa-IR"/>
        </w:rPr>
      </w:pPr>
    </w:p>
    <w:p w14:paraId="57AF59E4" w14:textId="77777777" w:rsidR="00FC7B66" w:rsidRDefault="00FC7B66" w:rsidP="00FC7B66">
      <w:pPr>
        <w:bidi/>
        <w:spacing w:after="0"/>
        <w:ind w:firstLine="470"/>
        <w:jc w:val="both"/>
        <w:rPr>
          <w:rFonts w:ascii="Times New Roman" w:eastAsia="Times New Roman" w:hAnsi="Times New Roman" w:cs="B Yagut"/>
          <w:noProof/>
          <w:sz w:val="26"/>
          <w:szCs w:val="26"/>
          <w:rtl/>
          <w:lang w:bidi="fa-IR"/>
        </w:rPr>
      </w:pPr>
    </w:p>
    <w:p w14:paraId="7D185684" w14:textId="77777777" w:rsidR="00FC7B66" w:rsidRDefault="00FC7B66" w:rsidP="00FC7B66">
      <w:pPr>
        <w:bidi/>
        <w:spacing w:after="0"/>
        <w:ind w:firstLine="470"/>
        <w:jc w:val="both"/>
        <w:rPr>
          <w:rFonts w:ascii="Times New Roman" w:eastAsia="Times New Roman" w:hAnsi="Times New Roman" w:cs="B Yagut"/>
          <w:noProof/>
          <w:sz w:val="26"/>
          <w:szCs w:val="26"/>
          <w:rtl/>
          <w:lang w:bidi="fa-IR"/>
        </w:rPr>
      </w:pPr>
    </w:p>
    <w:p w14:paraId="29BC0C3A" w14:textId="77777777" w:rsidR="00FC7B66" w:rsidRDefault="00FC7B66" w:rsidP="00FC7B66">
      <w:pPr>
        <w:bidi/>
        <w:spacing w:after="0"/>
        <w:ind w:firstLine="470"/>
        <w:jc w:val="both"/>
        <w:rPr>
          <w:rFonts w:ascii="Times New Roman" w:eastAsia="Times New Roman" w:hAnsi="Times New Roman" w:cs="B Yagut"/>
          <w:noProof/>
          <w:sz w:val="26"/>
          <w:szCs w:val="26"/>
          <w:rtl/>
          <w:lang w:bidi="fa-IR"/>
        </w:rPr>
      </w:pPr>
    </w:p>
    <w:p w14:paraId="2E2DD3BB" w14:textId="77777777" w:rsidR="00FC7B66" w:rsidRDefault="00FC7B66" w:rsidP="00FC7B66">
      <w:pPr>
        <w:bidi/>
        <w:spacing w:after="0"/>
        <w:ind w:firstLine="470"/>
        <w:jc w:val="both"/>
        <w:rPr>
          <w:rFonts w:ascii="Times New Roman" w:eastAsia="Times New Roman" w:hAnsi="Times New Roman" w:cs="B Yagut"/>
          <w:noProof/>
          <w:sz w:val="26"/>
          <w:szCs w:val="26"/>
          <w:rtl/>
          <w:lang w:bidi="fa-IR"/>
        </w:rPr>
      </w:pPr>
    </w:p>
    <w:p w14:paraId="2F206B6D" w14:textId="77777777" w:rsidR="00FC7B66" w:rsidRDefault="00FC7B66" w:rsidP="00FC7B66">
      <w:pPr>
        <w:bidi/>
        <w:spacing w:after="0"/>
        <w:ind w:firstLine="470"/>
        <w:jc w:val="both"/>
        <w:rPr>
          <w:rFonts w:ascii="Times New Roman" w:eastAsia="Times New Roman" w:hAnsi="Times New Roman" w:cs="B Yagut"/>
          <w:noProof/>
          <w:sz w:val="26"/>
          <w:szCs w:val="26"/>
          <w:rtl/>
          <w:lang w:bidi="fa-IR"/>
        </w:rPr>
      </w:pPr>
    </w:p>
    <w:p w14:paraId="09C5FACF" w14:textId="77777777" w:rsidR="00FC7B66" w:rsidRDefault="00FC7B66" w:rsidP="00FC7B66">
      <w:pPr>
        <w:bidi/>
        <w:spacing w:after="0"/>
        <w:ind w:firstLine="470"/>
        <w:jc w:val="both"/>
        <w:rPr>
          <w:rFonts w:ascii="Times New Roman" w:eastAsia="Times New Roman" w:hAnsi="Times New Roman" w:cs="B Yagut"/>
          <w:noProof/>
          <w:sz w:val="26"/>
          <w:szCs w:val="26"/>
          <w:rtl/>
          <w:lang w:bidi="fa-IR"/>
        </w:rPr>
      </w:pPr>
    </w:p>
    <w:p w14:paraId="34DC408B" w14:textId="77777777" w:rsidR="00863EAB" w:rsidRDefault="00863EAB" w:rsidP="00863EAB">
      <w:pPr>
        <w:bidi/>
        <w:spacing w:after="0"/>
        <w:ind w:firstLine="470"/>
        <w:jc w:val="both"/>
        <w:rPr>
          <w:rFonts w:ascii="Times New Roman" w:eastAsia="Times New Roman" w:hAnsi="Times New Roman" w:cs="B Yagut"/>
          <w:noProof/>
          <w:sz w:val="26"/>
          <w:szCs w:val="26"/>
          <w:rtl/>
          <w:lang w:bidi="fa-IR"/>
        </w:rPr>
      </w:pPr>
    </w:p>
    <w:p w14:paraId="00A4EF77" w14:textId="2C323412" w:rsidR="00863EAB" w:rsidRPr="00863EAB" w:rsidRDefault="00863EAB" w:rsidP="00863EAB">
      <w:pPr>
        <w:bidi/>
        <w:spacing w:after="0"/>
        <w:ind w:firstLine="470"/>
        <w:jc w:val="both"/>
        <w:rPr>
          <w:rFonts w:ascii="Times New Roman" w:eastAsia="Times New Roman" w:hAnsi="Times New Roman" w:cs="B Yagut"/>
          <w:b/>
          <w:bCs/>
          <w:noProof/>
          <w:sz w:val="26"/>
          <w:szCs w:val="26"/>
          <w:rtl/>
          <w:lang w:bidi="fa-IR"/>
        </w:rPr>
      </w:pPr>
      <w:r w:rsidRPr="00863EAB">
        <w:rPr>
          <w:rFonts w:ascii="Times New Roman" w:eastAsia="Times New Roman" w:hAnsi="Times New Roman" w:cs="B Yagut" w:hint="cs"/>
          <w:b/>
          <w:bCs/>
          <w:noProof/>
          <w:sz w:val="26"/>
          <w:szCs w:val="26"/>
          <w:rtl/>
          <w:lang w:bidi="fa-IR"/>
        </w:rPr>
        <w:t>فرمت گزارش دهی ماه مبارک رمضان</w:t>
      </w:r>
      <w:r w:rsidR="00944F14">
        <w:rPr>
          <w:rFonts w:ascii="Times New Roman" w:eastAsia="Times New Roman" w:hAnsi="Times New Roman" w:cs="B Yagut" w:hint="cs"/>
          <w:b/>
          <w:bCs/>
          <w:noProof/>
          <w:sz w:val="26"/>
          <w:szCs w:val="26"/>
          <w:rtl/>
          <w:lang w:bidi="fa-IR"/>
        </w:rPr>
        <w:t xml:space="preserve"> دانشگاه ................  تاریخ از ........... تا ............</w:t>
      </w:r>
      <w:r w:rsidR="002455C5">
        <w:rPr>
          <w:rFonts w:ascii="Times New Roman" w:eastAsia="Times New Roman" w:hAnsi="Times New Roman" w:cs="B Yagut" w:hint="cs"/>
          <w:b/>
          <w:bCs/>
          <w:noProof/>
          <w:sz w:val="26"/>
          <w:szCs w:val="26"/>
          <w:rtl/>
          <w:lang w:bidi="fa-IR"/>
        </w:rPr>
        <w:t xml:space="preserve"> ( نوبت اول/دوم/سوم)</w:t>
      </w:r>
    </w:p>
    <w:p w14:paraId="168042FA" w14:textId="131D805B" w:rsidR="00911FFC" w:rsidRPr="006B654B" w:rsidRDefault="00944F14" w:rsidP="00944F14">
      <w:pPr>
        <w:tabs>
          <w:tab w:val="right" w:pos="855"/>
        </w:tabs>
        <w:bidi/>
        <w:spacing w:after="0" w:line="240" w:lineRule="auto"/>
        <w:ind w:left="567"/>
        <w:contextualSpacing/>
        <w:rPr>
          <w:rFonts w:ascii="Calibri" w:eastAsia="Calibri" w:hAnsi="Calibri" w:cs="B Yagut"/>
          <w:sz w:val="26"/>
          <w:szCs w:val="26"/>
          <w:lang w:bidi="fa-IR"/>
        </w:rPr>
      </w:pPr>
      <w:r w:rsidRPr="00944F14">
        <w:rPr>
          <w:noProof/>
          <w:rtl/>
        </w:rPr>
        <w:lastRenderedPageBreak/>
        <w:drawing>
          <wp:inline distT="0" distB="0" distL="0" distR="0" wp14:anchorId="08457A8D" wp14:editId="5527BE37">
            <wp:extent cx="6052109" cy="63944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945" cy="639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1FFC" w:rsidRPr="006B654B" w:rsidSect="00502DEA">
      <w:footerReference w:type="default" r:id="rId10"/>
      <w:pgSz w:w="12240" w:h="15840"/>
      <w:pgMar w:top="1440" w:right="1041" w:bottom="1440" w:left="1134" w:header="720" w:footer="720" w:gutter="0"/>
      <w:pgBorders w:offsetFrom="page">
        <w:top w:val="crossStitch" w:sz="7" w:space="24" w:color="auto"/>
        <w:left w:val="crossStitch" w:sz="7" w:space="24" w:color="auto"/>
        <w:bottom w:val="crossStitch" w:sz="7" w:space="24" w:color="auto"/>
        <w:right w:val="crossStitch" w:sz="7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50C19" w14:textId="77777777" w:rsidR="00177612" w:rsidRDefault="00177612" w:rsidP="00655B06">
      <w:pPr>
        <w:spacing w:after="0" w:line="240" w:lineRule="auto"/>
      </w:pPr>
      <w:r>
        <w:separator/>
      </w:r>
    </w:p>
  </w:endnote>
  <w:endnote w:type="continuationSeparator" w:id="0">
    <w:p w14:paraId="0F1868AD" w14:textId="77777777" w:rsidR="00177612" w:rsidRDefault="00177612" w:rsidP="0065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191920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2BA76B" w14:textId="71ECC0DA" w:rsidR="00655B06" w:rsidRDefault="00655B06" w:rsidP="00655B06">
        <w:pPr>
          <w:pStyle w:val="Footer"/>
          <w:bidi/>
          <w:jc w:val="center"/>
        </w:pPr>
        <w:r w:rsidRPr="00655B06">
          <w:rPr>
            <w:sz w:val="24"/>
            <w:szCs w:val="24"/>
          </w:rPr>
          <w:fldChar w:fldCharType="begin"/>
        </w:r>
        <w:r w:rsidRPr="00655B06">
          <w:rPr>
            <w:sz w:val="24"/>
            <w:szCs w:val="24"/>
          </w:rPr>
          <w:instrText xml:space="preserve"> PAGE   \* MERGEFORMAT </w:instrText>
        </w:r>
        <w:r w:rsidRPr="00655B06">
          <w:rPr>
            <w:sz w:val="24"/>
            <w:szCs w:val="24"/>
          </w:rPr>
          <w:fldChar w:fldCharType="separate"/>
        </w:r>
        <w:r w:rsidR="00D13F5C">
          <w:rPr>
            <w:noProof/>
            <w:sz w:val="24"/>
            <w:szCs w:val="24"/>
            <w:rtl/>
          </w:rPr>
          <w:t>10</w:t>
        </w:r>
        <w:r w:rsidRPr="00655B06">
          <w:rPr>
            <w:noProof/>
            <w:sz w:val="24"/>
            <w:szCs w:val="24"/>
          </w:rPr>
          <w:fldChar w:fldCharType="end"/>
        </w:r>
      </w:p>
    </w:sdtContent>
  </w:sdt>
  <w:p w14:paraId="55BF9C69" w14:textId="77777777" w:rsidR="00655B06" w:rsidRDefault="00655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60736" w14:textId="77777777" w:rsidR="00177612" w:rsidRDefault="00177612" w:rsidP="00655B06">
      <w:pPr>
        <w:spacing w:after="0" w:line="240" w:lineRule="auto"/>
      </w:pPr>
      <w:r>
        <w:separator/>
      </w:r>
    </w:p>
  </w:footnote>
  <w:footnote w:type="continuationSeparator" w:id="0">
    <w:p w14:paraId="7AF240ED" w14:textId="77777777" w:rsidR="00177612" w:rsidRDefault="00177612" w:rsidP="00655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B196D"/>
    <w:multiLevelType w:val="multilevel"/>
    <w:tmpl w:val="17F2E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C4E71F2"/>
    <w:multiLevelType w:val="hybridMultilevel"/>
    <w:tmpl w:val="53767158"/>
    <w:lvl w:ilvl="0" w:tplc="C3ECA69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75D9F"/>
    <w:multiLevelType w:val="hybridMultilevel"/>
    <w:tmpl w:val="C90EC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81000"/>
    <w:multiLevelType w:val="hybridMultilevel"/>
    <w:tmpl w:val="1370319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802A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5D46D8"/>
    <w:multiLevelType w:val="hybridMultilevel"/>
    <w:tmpl w:val="1DAE17C8"/>
    <w:lvl w:ilvl="0" w:tplc="04090009">
      <w:start w:val="1"/>
      <w:numFmt w:val="bullet"/>
      <w:lvlText w:val=""/>
      <w:lvlJc w:val="left"/>
      <w:pPr>
        <w:ind w:left="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5E6D3AE7"/>
    <w:multiLevelType w:val="hybridMultilevel"/>
    <w:tmpl w:val="9FECBA7C"/>
    <w:lvl w:ilvl="0" w:tplc="E9866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04B2E"/>
    <w:multiLevelType w:val="hybridMultilevel"/>
    <w:tmpl w:val="CAD019FE"/>
    <w:lvl w:ilvl="0" w:tplc="FFFFFFFF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4" w:hanging="360"/>
      </w:pPr>
    </w:lvl>
    <w:lvl w:ilvl="2" w:tplc="FFFFFFFF" w:tentative="1">
      <w:start w:val="1"/>
      <w:numFmt w:val="lowerRoman"/>
      <w:lvlText w:val="%3."/>
      <w:lvlJc w:val="right"/>
      <w:pPr>
        <w:ind w:left="2274" w:hanging="180"/>
      </w:pPr>
    </w:lvl>
    <w:lvl w:ilvl="3" w:tplc="FFFFFFFF" w:tentative="1">
      <w:start w:val="1"/>
      <w:numFmt w:val="decimal"/>
      <w:lvlText w:val="%4."/>
      <w:lvlJc w:val="left"/>
      <w:pPr>
        <w:ind w:left="2994" w:hanging="360"/>
      </w:pPr>
    </w:lvl>
    <w:lvl w:ilvl="4" w:tplc="FFFFFFFF" w:tentative="1">
      <w:start w:val="1"/>
      <w:numFmt w:val="lowerLetter"/>
      <w:lvlText w:val="%5."/>
      <w:lvlJc w:val="left"/>
      <w:pPr>
        <w:ind w:left="3714" w:hanging="360"/>
      </w:pPr>
    </w:lvl>
    <w:lvl w:ilvl="5" w:tplc="FFFFFFFF" w:tentative="1">
      <w:start w:val="1"/>
      <w:numFmt w:val="lowerRoman"/>
      <w:lvlText w:val="%6."/>
      <w:lvlJc w:val="right"/>
      <w:pPr>
        <w:ind w:left="4434" w:hanging="180"/>
      </w:pPr>
    </w:lvl>
    <w:lvl w:ilvl="6" w:tplc="FFFFFFFF" w:tentative="1">
      <w:start w:val="1"/>
      <w:numFmt w:val="decimal"/>
      <w:lvlText w:val="%7."/>
      <w:lvlJc w:val="left"/>
      <w:pPr>
        <w:ind w:left="5154" w:hanging="360"/>
      </w:pPr>
    </w:lvl>
    <w:lvl w:ilvl="7" w:tplc="FFFFFFFF" w:tentative="1">
      <w:start w:val="1"/>
      <w:numFmt w:val="lowerLetter"/>
      <w:lvlText w:val="%8."/>
      <w:lvlJc w:val="left"/>
      <w:pPr>
        <w:ind w:left="5874" w:hanging="360"/>
      </w:pPr>
    </w:lvl>
    <w:lvl w:ilvl="8" w:tplc="FFFFFFFF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 w15:restartNumberingAfterBreak="0">
    <w:nsid w:val="626B7BCE"/>
    <w:multiLevelType w:val="multilevel"/>
    <w:tmpl w:val="FBCC4850"/>
    <w:styleLink w:val="Style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5930B59"/>
    <w:multiLevelType w:val="hybridMultilevel"/>
    <w:tmpl w:val="0F20A1B2"/>
    <w:lvl w:ilvl="0" w:tplc="57D86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C3D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DA"/>
    <w:rsid w:val="00013766"/>
    <w:rsid w:val="0003163E"/>
    <w:rsid w:val="00037F0E"/>
    <w:rsid w:val="00044D7D"/>
    <w:rsid w:val="00060719"/>
    <w:rsid w:val="00067B77"/>
    <w:rsid w:val="00090784"/>
    <w:rsid w:val="000B2767"/>
    <w:rsid w:val="000C60DD"/>
    <w:rsid w:val="00101202"/>
    <w:rsid w:val="00154E77"/>
    <w:rsid w:val="0016194A"/>
    <w:rsid w:val="00164368"/>
    <w:rsid w:val="00176591"/>
    <w:rsid w:val="00177612"/>
    <w:rsid w:val="001936CF"/>
    <w:rsid w:val="001C2680"/>
    <w:rsid w:val="001C7D19"/>
    <w:rsid w:val="001E4024"/>
    <w:rsid w:val="001F4E51"/>
    <w:rsid w:val="00204493"/>
    <w:rsid w:val="0023700C"/>
    <w:rsid w:val="002455C5"/>
    <w:rsid w:val="00251D48"/>
    <w:rsid w:val="00253A09"/>
    <w:rsid w:val="0025446C"/>
    <w:rsid w:val="002B3A0B"/>
    <w:rsid w:val="002C3243"/>
    <w:rsid w:val="002F575D"/>
    <w:rsid w:val="00327929"/>
    <w:rsid w:val="00360706"/>
    <w:rsid w:val="00362F52"/>
    <w:rsid w:val="00371B25"/>
    <w:rsid w:val="00385EBC"/>
    <w:rsid w:val="00397215"/>
    <w:rsid w:val="003B58A3"/>
    <w:rsid w:val="003C6670"/>
    <w:rsid w:val="003F1E95"/>
    <w:rsid w:val="003F7F1F"/>
    <w:rsid w:val="00413223"/>
    <w:rsid w:val="00430F1F"/>
    <w:rsid w:val="0045719F"/>
    <w:rsid w:val="00495A66"/>
    <w:rsid w:val="004B04E8"/>
    <w:rsid w:val="004B6FD1"/>
    <w:rsid w:val="004C5E63"/>
    <w:rsid w:val="004C6439"/>
    <w:rsid w:val="004D2844"/>
    <w:rsid w:val="004E26BE"/>
    <w:rsid w:val="004E2EB8"/>
    <w:rsid w:val="004F0164"/>
    <w:rsid w:val="004F6910"/>
    <w:rsid w:val="00502DEA"/>
    <w:rsid w:val="00541B06"/>
    <w:rsid w:val="0056678A"/>
    <w:rsid w:val="0057613B"/>
    <w:rsid w:val="0058217F"/>
    <w:rsid w:val="00592B96"/>
    <w:rsid w:val="005B0DFD"/>
    <w:rsid w:val="005B64F7"/>
    <w:rsid w:val="005C410E"/>
    <w:rsid w:val="005E5946"/>
    <w:rsid w:val="005E6C7D"/>
    <w:rsid w:val="005E7425"/>
    <w:rsid w:val="005F1629"/>
    <w:rsid w:val="005F38A0"/>
    <w:rsid w:val="006000E2"/>
    <w:rsid w:val="00622BE2"/>
    <w:rsid w:val="00655B06"/>
    <w:rsid w:val="006925A6"/>
    <w:rsid w:val="00694867"/>
    <w:rsid w:val="006B654B"/>
    <w:rsid w:val="006C0D2E"/>
    <w:rsid w:val="006C1391"/>
    <w:rsid w:val="006D3108"/>
    <w:rsid w:val="006D5415"/>
    <w:rsid w:val="006D7C1A"/>
    <w:rsid w:val="006E1188"/>
    <w:rsid w:val="00712204"/>
    <w:rsid w:val="00713C7D"/>
    <w:rsid w:val="0072656B"/>
    <w:rsid w:val="007403D9"/>
    <w:rsid w:val="00741255"/>
    <w:rsid w:val="007632F8"/>
    <w:rsid w:val="007661E0"/>
    <w:rsid w:val="00791704"/>
    <w:rsid w:val="007A19E9"/>
    <w:rsid w:val="007B603B"/>
    <w:rsid w:val="007D2756"/>
    <w:rsid w:val="0081033A"/>
    <w:rsid w:val="00815567"/>
    <w:rsid w:val="0084669D"/>
    <w:rsid w:val="00847F48"/>
    <w:rsid w:val="008621DE"/>
    <w:rsid w:val="00863EAB"/>
    <w:rsid w:val="00883286"/>
    <w:rsid w:val="008846AF"/>
    <w:rsid w:val="00887E1B"/>
    <w:rsid w:val="008951A9"/>
    <w:rsid w:val="008A219F"/>
    <w:rsid w:val="008B17FF"/>
    <w:rsid w:val="008B25DD"/>
    <w:rsid w:val="008B6729"/>
    <w:rsid w:val="008D4211"/>
    <w:rsid w:val="008E2440"/>
    <w:rsid w:val="008F23B0"/>
    <w:rsid w:val="00905B33"/>
    <w:rsid w:val="00910616"/>
    <w:rsid w:val="00911FFC"/>
    <w:rsid w:val="00917D0C"/>
    <w:rsid w:val="00944F14"/>
    <w:rsid w:val="009451C5"/>
    <w:rsid w:val="009520AF"/>
    <w:rsid w:val="0099723D"/>
    <w:rsid w:val="009B4BAA"/>
    <w:rsid w:val="009C4865"/>
    <w:rsid w:val="009C57B4"/>
    <w:rsid w:val="00A46241"/>
    <w:rsid w:val="00A61B45"/>
    <w:rsid w:val="00AD15BB"/>
    <w:rsid w:val="00AE7469"/>
    <w:rsid w:val="00AE7EFE"/>
    <w:rsid w:val="00B06BA5"/>
    <w:rsid w:val="00B15904"/>
    <w:rsid w:val="00B225B5"/>
    <w:rsid w:val="00B36270"/>
    <w:rsid w:val="00B74475"/>
    <w:rsid w:val="00B85645"/>
    <w:rsid w:val="00BB757F"/>
    <w:rsid w:val="00BD3C1C"/>
    <w:rsid w:val="00BE602A"/>
    <w:rsid w:val="00BF7DC9"/>
    <w:rsid w:val="00C07603"/>
    <w:rsid w:val="00C12CD5"/>
    <w:rsid w:val="00C154DA"/>
    <w:rsid w:val="00C20DB8"/>
    <w:rsid w:val="00C447B2"/>
    <w:rsid w:val="00C476E3"/>
    <w:rsid w:val="00CB6E2F"/>
    <w:rsid w:val="00CC6CB6"/>
    <w:rsid w:val="00CC7D3B"/>
    <w:rsid w:val="00CD042C"/>
    <w:rsid w:val="00CF2040"/>
    <w:rsid w:val="00CF4F34"/>
    <w:rsid w:val="00CF7349"/>
    <w:rsid w:val="00D13F5C"/>
    <w:rsid w:val="00D75828"/>
    <w:rsid w:val="00DA4738"/>
    <w:rsid w:val="00DD37F1"/>
    <w:rsid w:val="00DF34FB"/>
    <w:rsid w:val="00DF721B"/>
    <w:rsid w:val="00E10254"/>
    <w:rsid w:val="00E12C41"/>
    <w:rsid w:val="00E16CB0"/>
    <w:rsid w:val="00E33A7F"/>
    <w:rsid w:val="00E33BB8"/>
    <w:rsid w:val="00E44554"/>
    <w:rsid w:val="00E83AC3"/>
    <w:rsid w:val="00E9660E"/>
    <w:rsid w:val="00EA0CE7"/>
    <w:rsid w:val="00EB2219"/>
    <w:rsid w:val="00EB22E4"/>
    <w:rsid w:val="00EC35C4"/>
    <w:rsid w:val="00ED216E"/>
    <w:rsid w:val="00EE07B7"/>
    <w:rsid w:val="00F051AA"/>
    <w:rsid w:val="00F12E98"/>
    <w:rsid w:val="00F157CA"/>
    <w:rsid w:val="00F319D8"/>
    <w:rsid w:val="00F9096E"/>
    <w:rsid w:val="00F95942"/>
    <w:rsid w:val="00FA2983"/>
    <w:rsid w:val="00FA49FB"/>
    <w:rsid w:val="00FA5F08"/>
    <w:rsid w:val="00FB0943"/>
    <w:rsid w:val="00FB78CF"/>
    <w:rsid w:val="00FC7B66"/>
    <w:rsid w:val="00FD2C13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0429E"/>
  <w15:docId w15:val="{3582524F-DAA0-4E20-ABC3-AFEEBA87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1619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94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36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6436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64368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55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B06"/>
  </w:style>
  <w:style w:type="paragraph" w:styleId="Footer">
    <w:name w:val="footer"/>
    <w:basedOn w:val="Normal"/>
    <w:link w:val="FooterChar"/>
    <w:uiPriority w:val="99"/>
    <w:unhideWhenUsed/>
    <w:rsid w:val="00655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B06"/>
  </w:style>
  <w:style w:type="paragraph" w:styleId="ListParagraph">
    <w:name w:val="List Paragraph"/>
    <w:basedOn w:val="Normal"/>
    <w:uiPriority w:val="34"/>
    <w:qFormat/>
    <w:rsid w:val="0016194A"/>
    <w:pPr>
      <w:ind w:left="720"/>
      <w:contextualSpacing/>
    </w:pPr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16194A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16194A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16194A"/>
  </w:style>
  <w:style w:type="table" w:styleId="TableGrid">
    <w:name w:val="Table Grid"/>
    <w:basedOn w:val="TableNormal"/>
    <w:uiPriority w:val="59"/>
    <w:rsid w:val="0016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1"/>
    <w:uiPriority w:val="9"/>
    <w:rsid w:val="0016194A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194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1Char1">
    <w:name w:val="Heading 1 Char1"/>
    <w:basedOn w:val="DefaultParagraphFont"/>
    <w:link w:val="Heading1"/>
    <w:uiPriority w:val="9"/>
    <w:rsid w:val="001619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6194A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6194A"/>
    <w:pPr>
      <w:spacing w:after="100" w:line="259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7403D9"/>
    <w:pPr>
      <w:tabs>
        <w:tab w:val="right" w:leader="dot" w:pos="10055"/>
      </w:tabs>
      <w:bidi/>
      <w:spacing w:after="100" w:line="259" w:lineRule="auto"/>
      <w:ind w:left="220"/>
    </w:pPr>
  </w:style>
  <w:style w:type="character" w:customStyle="1" w:styleId="Hyperlink1">
    <w:name w:val="Hyperlink1"/>
    <w:basedOn w:val="DefaultParagraphFont"/>
    <w:uiPriority w:val="99"/>
    <w:unhideWhenUsed/>
    <w:rsid w:val="0016194A"/>
    <w:rPr>
      <w:color w:val="0563C1"/>
      <w:u w:val="single"/>
    </w:rPr>
  </w:style>
  <w:style w:type="numbering" w:customStyle="1" w:styleId="Style1">
    <w:name w:val="Style1"/>
    <w:uiPriority w:val="99"/>
    <w:rsid w:val="0016194A"/>
    <w:pPr>
      <w:numPr>
        <w:numId w:val="5"/>
      </w:numPr>
    </w:pPr>
  </w:style>
  <w:style w:type="character" w:customStyle="1" w:styleId="Heading2Char1">
    <w:name w:val="Heading 2 Char1"/>
    <w:basedOn w:val="DefaultParagraphFont"/>
    <w:uiPriority w:val="9"/>
    <w:semiHidden/>
    <w:rsid w:val="001619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619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401D-DED2-45CD-976D-F49180563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Daneshdoust</dc:creator>
  <cp:lastModifiedBy>پريسا قوامي</cp:lastModifiedBy>
  <cp:revision>2</cp:revision>
  <dcterms:created xsi:type="dcterms:W3CDTF">2023-12-26T04:52:00Z</dcterms:created>
  <dcterms:modified xsi:type="dcterms:W3CDTF">2023-12-26T04:52:00Z</dcterms:modified>
</cp:coreProperties>
</file>